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A91D7A" w:rsidP="006120EF">
      <w:pPr>
        <w:spacing w:after="0" w:line="240" w:lineRule="auto"/>
        <w:jc w:val="center"/>
        <w:rPr>
          <w:rFonts w:ascii="Times New Roman" w:eastAsia="Times New Roman" w:hAnsi="Times New Roman" w:cs="Times New Roman"/>
          <w:sz w:val="28"/>
          <w:szCs w:val="20"/>
        </w:rPr>
      </w:pPr>
      <w:r w:rsidRPr="00A91D7A">
        <w:rPr>
          <w:rFonts w:ascii="Times New Roman" w:eastAsia="Times New Roman" w:hAnsi="Times New Roman" w:cs="Times New Roman"/>
          <w:b/>
          <w:bCs/>
          <w:caps/>
          <w:sz w:val="28"/>
          <w:szCs w:val="28"/>
        </w:rPr>
        <w:t>Стратегический и операционный менеджмент</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w:t>
      </w:r>
      <w:r w:rsidR="002C3CB3">
        <w:rPr>
          <w:rFonts w:ascii="Times New Roman" w:eastAsia="BatangChe" w:hAnsi="Times New Roman" w:cs="Times New Roman"/>
          <w:bCs/>
          <w:sz w:val="28"/>
          <w:szCs w:val="28"/>
        </w:rPr>
        <w:t>2</w:t>
      </w:r>
      <w:r w:rsidRPr="000F228C">
        <w:rPr>
          <w:rFonts w:ascii="Times New Roman" w:eastAsia="BatangChe" w:hAnsi="Times New Roman" w:cs="Times New Roman"/>
          <w:bCs/>
          <w:sz w:val="28"/>
          <w:szCs w:val="28"/>
        </w:rPr>
        <w:t xml:space="preserve">  </w:t>
      </w:r>
      <w:r w:rsidR="002C3CB3">
        <w:rPr>
          <w:rFonts w:ascii="Times New Roman" w:eastAsia="BatangChe" w:hAnsi="Times New Roman" w:cs="Times New Roman"/>
          <w:bCs/>
          <w:sz w:val="28"/>
          <w:szCs w:val="28"/>
        </w:rPr>
        <w:t>Менеджмент</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002C3CB3" w:rsidRPr="002C3CB3">
        <w:rPr>
          <w:rFonts w:ascii="Times New Roman" w:eastAsia="BatangChe" w:hAnsi="Times New Roman" w:cs="Times New Roman"/>
          <w:bCs/>
          <w:sz w:val="28"/>
          <w:szCs w:val="28"/>
        </w:rPr>
        <w:t>Финансовый менеджмент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proofErr w:type="spellStart"/>
      <w:r w:rsidRPr="006120EF">
        <w:rPr>
          <w:rFonts w:ascii="Times New Roman" w:eastAsia="Times New Roman" w:hAnsi="Times New Roman" w:cs="Times New Roman"/>
          <w:sz w:val="28"/>
          <w:szCs w:val="28"/>
        </w:rPr>
        <w:t>Большенко</w:t>
      </w:r>
      <w:proofErr w:type="spellEnd"/>
      <w:r w:rsidRPr="006120EF">
        <w:rPr>
          <w:rFonts w:ascii="Times New Roman" w:eastAsia="Times New Roman" w:hAnsi="Times New Roman" w:cs="Times New Roman"/>
          <w:sz w:val="28"/>
          <w:szCs w:val="28"/>
        </w:rPr>
        <w:t xml:space="preserve"> С.Ф. </w:t>
      </w:r>
      <w:r w:rsidR="00A91D7A">
        <w:rPr>
          <w:rStyle w:val="FontStyle368"/>
          <w:sz w:val="28"/>
          <w:szCs w:val="28"/>
        </w:rPr>
        <w:t>Стратегический и операционный менеджмент</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DA38BF" w:rsidRPr="001F4D29">
        <w:rPr>
          <w:rFonts w:ascii="Times New Roman" w:eastAsia="Times New Roman" w:hAnsi="Times New Roman" w:cs="Times New Roman"/>
          <w:sz w:val="28"/>
          <w:szCs w:val="28"/>
        </w:rPr>
        <w:t>2</w:t>
      </w:r>
      <w:r w:rsidR="008D62F1" w:rsidRPr="001F4D29">
        <w:rPr>
          <w:rFonts w:ascii="Times New Roman" w:eastAsia="Times New Roman" w:hAnsi="Times New Roman" w:cs="Times New Roman"/>
          <w:sz w:val="28"/>
          <w:szCs w:val="28"/>
        </w:rPr>
        <w:t>1</w:t>
      </w:r>
      <w:r w:rsidR="002C614F" w:rsidRPr="001F4D29">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proofErr w:type="gramStart"/>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00A91D7A" w:rsidRPr="00A91D7A">
        <w:rPr>
          <w:b w:val="0"/>
          <w:szCs w:val="28"/>
        </w:rPr>
        <w:t>38.03.02  Менеджмент</w:t>
      </w:r>
      <w:r w:rsidRPr="00DE43BD">
        <w:rPr>
          <w:b w:val="0"/>
          <w:szCs w:val="28"/>
        </w:rPr>
        <w:t xml:space="preserve">, профиль </w:t>
      </w:r>
      <w:r w:rsidR="00A91D7A">
        <w:rPr>
          <w:rFonts w:eastAsia="BatangChe"/>
          <w:b w:val="0"/>
          <w:szCs w:val="28"/>
        </w:rPr>
        <w:t>Финансовый менеджмент</w:t>
      </w:r>
      <w:r>
        <w:rPr>
          <w:b w:val="0"/>
          <w:szCs w:val="28"/>
        </w:rPr>
        <w:t xml:space="preserve"> </w:t>
      </w:r>
      <w:r w:rsidRPr="00DE43BD">
        <w:rPr>
          <w:b w:val="0"/>
          <w:szCs w:val="28"/>
        </w:rPr>
        <w:t>разработан</w:t>
      </w:r>
      <w:r>
        <w:rPr>
          <w:b w:val="0"/>
          <w:szCs w:val="28"/>
        </w:rPr>
        <w:t>ы</w:t>
      </w:r>
      <w:r w:rsidRPr="00DE43BD">
        <w:rPr>
          <w:b w:val="0"/>
          <w:szCs w:val="28"/>
        </w:rPr>
        <w:t xml:space="preserve"> </w:t>
      </w:r>
      <w:proofErr w:type="spellStart"/>
      <w:r w:rsidRPr="00A76E46">
        <w:rPr>
          <w:b w:val="0"/>
          <w:szCs w:val="28"/>
        </w:rPr>
        <w:t>Большенко</w:t>
      </w:r>
      <w:proofErr w:type="spellEnd"/>
      <w:r w:rsidRPr="00A76E46">
        <w:rPr>
          <w:b w:val="0"/>
          <w:szCs w:val="28"/>
        </w:rPr>
        <w:t xml:space="preserve"> С.Ф.</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sidRPr="00DE43BD">
        <w:rPr>
          <w:b w:val="0"/>
          <w:szCs w:val="28"/>
        </w:rPr>
        <w:t xml:space="preserve">в соответствии с требованиями </w:t>
      </w:r>
      <w:r w:rsidRPr="003B2D85">
        <w:rPr>
          <w:b w:val="0"/>
          <w:szCs w:val="28"/>
        </w:rPr>
        <w:t xml:space="preserve">Федерального государственного образовательного стандарта высшего образования по направлению </w:t>
      </w:r>
      <w:r w:rsidR="00A91D7A">
        <w:rPr>
          <w:b w:val="0"/>
          <w:szCs w:val="28"/>
        </w:rPr>
        <w:t xml:space="preserve">подготовки </w:t>
      </w:r>
      <w:r w:rsidR="00A91D7A" w:rsidRPr="00A91D7A">
        <w:rPr>
          <w:b w:val="0"/>
          <w:szCs w:val="28"/>
        </w:rPr>
        <w:t xml:space="preserve">38.03.02 Менеджмент, утвержденного приказом Министерства образования и науки Российской Федерации от 12.01.2016  </w:t>
      </w:r>
      <w:r w:rsidR="002C3CB3">
        <w:rPr>
          <w:b w:val="0"/>
          <w:szCs w:val="28"/>
        </w:rPr>
        <w:br/>
      </w:r>
      <w:r w:rsidR="00A91D7A" w:rsidRPr="00A91D7A">
        <w:rPr>
          <w:b w:val="0"/>
          <w:szCs w:val="28"/>
        </w:rPr>
        <w:t>№ 7.</w:t>
      </w:r>
      <w:proofErr w:type="gramEnd"/>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C23674">
        <w:rPr>
          <w:rStyle w:val="FontStyle369"/>
          <w:b w:val="0"/>
          <w:sz w:val="28"/>
          <w:szCs w:val="28"/>
        </w:rPr>
        <w:t>29</w:t>
      </w:r>
      <w:r w:rsidRPr="00C23674">
        <w:rPr>
          <w:rStyle w:val="FontStyle369"/>
          <w:b w:val="0"/>
          <w:sz w:val="28"/>
          <w:szCs w:val="28"/>
        </w:rPr>
        <w:t xml:space="preserve"> августа 201</w:t>
      </w:r>
      <w:r w:rsidR="007947A1" w:rsidRPr="00C23674">
        <w:rPr>
          <w:rStyle w:val="FontStyle369"/>
          <w:b w:val="0"/>
          <w:sz w:val="28"/>
          <w:szCs w:val="28"/>
        </w:rPr>
        <w:t>9</w:t>
      </w:r>
      <w:r w:rsidRPr="00C23674">
        <w:rPr>
          <w:rStyle w:val="FontStyle369"/>
          <w:b w:val="0"/>
          <w:sz w:val="28"/>
          <w:szCs w:val="28"/>
        </w:rPr>
        <w:t xml:space="preserve"> г</w:t>
      </w:r>
      <w:r w:rsidRPr="007947A1">
        <w:rPr>
          <w:rStyle w:val="FontStyle369"/>
          <w:b w:val="0"/>
          <w:sz w:val="28"/>
          <w:szCs w:val="28"/>
        </w:rPr>
        <w:t>.,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0713D2" w:rsidRDefault="007947A1" w:rsidP="003B2D85">
      <w:pPr>
        <w:autoSpaceDE w:val="0"/>
        <w:autoSpaceDN w:val="0"/>
        <w:adjustRightInd w:val="0"/>
        <w:spacing w:after="0" w:line="240" w:lineRule="auto"/>
        <w:jc w:val="both"/>
        <w:rPr>
          <w:rFonts w:ascii="Times New Roman" w:eastAsia="Times New Roman" w:hAnsi="Times New Roman" w:cs="Times New Roman"/>
          <w:b/>
          <w:sz w:val="28"/>
          <w:szCs w:val="28"/>
        </w:rPr>
      </w:pPr>
      <w:r w:rsidRPr="00C23674">
        <w:rPr>
          <w:rFonts w:ascii="Times New Roman" w:eastAsia="Times New Roman" w:hAnsi="Times New Roman" w:cs="Times New Roman"/>
          <w:sz w:val="28"/>
        </w:rPr>
        <w:t>30</w:t>
      </w:r>
      <w:r w:rsidR="006120EF" w:rsidRPr="00C23674">
        <w:rPr>
          <w:rFonts w:ascii="Times New Roman" w:eastAsia="Times New Roman" w:hAnsi="Times New Roman" w:cs="Times New Roman"/>
          <w:sz w:val="28"/>
        </w:rPr>
        <w:t xml:space="preserve"> </w:t>
      </w:r>
      <w:r w:rsidRPr="00C23674">
        <w:rPr>
          <w:rFonts w:ascii="Times New Roman" w:eastAsia="Times New Roman" w:hAnsi="Times New Roman" w:cs="Times New Roman"/>
          <w:sz w:val="28"/>
        </w:rPr>
        <w:t>августа</w:t>
      </w:r>
      <w:r w:rsidR="006120EF" w:rsidRPr="00C23674">
        <w:rPr>
          <w:rFonts w:ascii="Times New Roman" w:eastAsia="Times New Roman" w:hAnsi="Times New Roman" w:cs="Times New Roman"/>
          <w:sz w:val="28"/>
        </w:rPr>
        <w:t xml:space="preserve"> 201</w:t>
      </w:r>
      <w:r w:rsidRPr="00C23674">
        <w:rPr>
          <w:rFonts w:ascii="Times New Roman" w:eastAsia="Times New Roman" w:hAnsi="Times New Roman" w:cs="Times New Roman"/>
          <w:sz w:val="28"/>
        </w:rPr>
        <w:t xml:space="preserve">9 </w:t>
      </w:r>
      <w:r w:rsidR="006120EF" w:rsidRPr="00C23674">
        <w:rPr>
          <w:rFonts w:ascii="Times New Roman" w:eastAsia="Times New Roman" w:hAnsi="Times New Roman" w:cs="Times New Roman"/>
          <w:sz w:val="28"/>
        </w:rPr>
        <w:t>г., протокол</w:t>
      </w:r>
      <w:r w:rsidR="006120EF" w:rsidRPr="006120EF">
        <w:rPr>
          <w:rFonts w:ascii="Times New Roman" w:eastAsia="Times New Roman" w:hAnsi="Times New Roman" w:cs="Times New Roman"/>
          <w:sz w:val="28"/>
        </w:rPr>
        <w:t xml:space="preserve">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proofErr w:type="spellStart"/>
      <w:r w:rsidRPr="00B1153D">
        <w:rPr>
          <w:rFonts w:ascii="Times New Roman" w:hAnsi="Times New Roman" w:cs="Times New Roman"/>
          <w:sz w:val="28"/>
          <w:szCs w:val="28"/>
        </w:rPr>
        <w:t>Большенко</w:t>
      </w:r>
      <w:proofErr w:type="spellEnd"/>
      <w:r w:rsidRPr="00B1153D">
        <w:rPr>
          <w:rFonts w:ascii="Times New Roman" w:hAnsi="Times New Roman" w:cs="Times New Roman"/>
          <w:sz w:val="28"/>
          <w:szCs w:val="28"/>
        </w:rPr>
        <w:t xml:space="preserve"> С.Ф</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DB15DB" w:rsidRPr="006A4F1F" w:rsidRDefault="00DB15DB" w:rsidP="00DB15DB">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DB15DB" w:rsidRPr="006A4F1F" w:rsidRDefault="00DB15DB" w:rsidP="00DB15DB">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1.1 </w:t>
            </w:r>
            <w:r w:rsidRPr="006A4F1F">
              <w:rPr>
                <w:rFonts w:ascii="Times New Roman" w:eastAsia="Times New Roman" w:hAnsi="Times New Roman" w:cs="Times New Roman"/>
                <w:sz w:val="28"/>
                <w:szCs w:val="28"/>
              </w:rPr>
              <w:t>Цель и задачи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1.2 Выбор темы и составление плана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 xml:space="preserve">2. </w:t>
            </w:r>
            <w:r w:rsidRPr="006A4F1F">
              <w:rPr>
                <w:rFonts w:ascii="Times New Roman" w:eastAsia="Times New Roman" w:hAnsi="Times New Roman" w:cs="Times New Roman"/>
                <w:caps/>
                <w:sz w:val="28"/>
                <w:szCs w:val="28"/>
              </w:rPr>
              <w:t>Примерные темы курсовых работ по направлению подготовки………………..</w:t>
            </w:r>
            <w:r w:rsidRPr="006A4F1F">
              <w:rPr>
                <w:rFonts w:ascii="Times New Roman" w:eastAsia="Times New Roman" w:hAnsi="Times New Roman" w:cs="Times New Roman"/>
                <w:sz w:val="28"/>
                <w:szCs w:val="28"/>
              </w:rPr>
              <w:t>…………………</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 Требования к объёму, структуре и содержанию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3.1 </w:t>
            </w:r>
            <w:r w:rsidRPr="006A4F1F">
              <w:rPr>
                <w:rFonts w:ascii="Times New Roman" w:eastAsia="Times New Roman" w:hAnsi="Times New Roman" w:cs="Times New Roman"/>
                <w:sz w:val="28"/>
                <w:szCs w:val="28"/>
              </w:rPr>
              <w:t>Требования к объему и структуре курсовой работы……………</w:t>
            </w:r>
          </w:p>
        </w:tc>
        <w:tc>
          <w:tcPr>
            <w:tcW w:w="1099" w:type="dxa"/>
            <w:vAlign w:val="bottom"/>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6</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 xml:space="preserve">3.2 </w:t>
            </w:r>
            <w:r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DB15DB" w:rsidRPr="006A4F1F" w:rsidRDefault="00C85C32"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7</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 ТРЕБОВАНИЯ К ОФОРМЛЕНИЮ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11</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 ТРЕБОВАНИЯ К ЗАЩИТЕ КУРСОВОЙ РАБОТЫ……………..</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12</w:t>
            </w:r>
          </w:p>
        </w:tc>
      </w:tr>
      <w:tr w:rsidR="00DB15DB" w:rsidRPr="006A4F1F" w:rsidTr="00CE0095">
        <w:tc>
          <w:tcPr>
            <w:tcW w:w="8472" w:type="dxa"/>
          </w:tcPr>
          <w:p w:rsidR="00DB15DB" w:rsidRPr="006A4F1F"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 СПИСОК РЕКОМЕНДУЕМых источников………………..</w:t>
            </w:r>
          </w:p>
        </w:tc>
        <w:tc>
          <w:tcPr>
            <w:tcW w:w="1099" w:type="dxa"/>
          </w:tcPr>
          <w:p w:rsidR="00DB15DB" w:rsidRPr="006A4F1F"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13</w:t>
            </w:r>
          </w:p>
        </w:tc>
      </w:tr>
      <w:tr w:rsidR="00DB15DB" w:rsidTr="00CE0095">
        <w:tc>
          <w:tcPr>
            <w:tcW w:w="8472" w:type="dxa"/>
          </w:tcPr>
          <w:p w:rsidR="00DB15DB" w:rsidRDefault="00DB15DB" w:rsidP="00CE0095">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DB15DB" w:rsidRDefault="00DB15DB" w:rsidP="00CE0095">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bl>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DB15DB" w:rsidRDefault="00DB15DB" w:rsidP="00DB15DB">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 xml:space="preserve">ных </w:t>
      </w:r>
      <w:proofErr w:type="spellStart"/>
      <w:r w:rsidRPr="00E80662">
        <w:rPr>
          <w:rFonts w:ascii="Times New Roman" w:eastAsia="Times New Roman" w:hAnsi="Times New Roman" w:cs="Times New Roman"/>
          <w:bCs/>
          <w:sz w:val="28"/>
          <w:szCs w:val="28"/>
        </w:rPr>
        <w:t>экономико</w:t>
      </w:r>
      <w:proofErr w:type="spellEnd"/>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roofErr w:type="gramEnd"/>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w:t>
      </w:r>
      <w:r w:rsidRPr="00FE4D78">
        <w:lastRenderedPageBreak/>
        <w:t xml:space="preserve">курсовых работ предлагается кафедрой. </w:t>
      </w:r>
      <w:proofErr w:type="gramStart"/>
      <w:r w:rsidR="00B87B87">
        <w:t>Обучающийся</w:t>
      </w:r>
      <w:proofErr w:type="gramEnd"/>
      <w:r w:rsidRPr="00FE4D78">
        <w:t xml:space="preserve"> может выбрать 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 xml:space="preserve">Разработка и реализация стратегии стабилизации </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Разработка и реализация стратегии роста</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Разработка корпоративной стратегии предприятия (на примере торгового предприятия)</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sz w:val="28"/>
          <w:szCs w:val="28"/>
        </w:rPr>
      </w:pPr>
      <w:r w:rsidRPr="001930CD">
        <w:rPr>
          <w:rFonts w:ascii="Times New Roman" w:hAnsi="Times New Roman"/>
          <w:sz w:val="28"/>
          <w:szCs w:val="28"/>
        </w:rPr>
        <w:t>Стратегический анализ среды организации</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Стратегии ценообразования в среде производства продовольственных товаров</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sz w:val="28"/>
          <w:szCs w:val="28"/>
        </w:rPr>
      </w:pPr>
      <w:r w:rsidRPr="001930CD">
        <w:rPr>
          <w:rFonts w:ascii="Times New Roman" w:hAnsi="Times New Roman"/>
          <w:sz w:val="28"/>
          <w:szCs w:val="28"/>
        </w:rPr>
        <w:lastRenderedPageBreak/>
        <w:t>Стратегия слияния и поглощения</w:t>
      </w:r>
      <w:r>
        <w:rPr>
          <w:rFonts w:ascii="Times New Roman" w:hAnsi="Times New Roman"/>
          <w:sz w:val="28"/>
          <w:szCs w:val="28"/>
        </w:rPr>
        <w:t>: возможности и угрозы</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Оценка и выбор стратегических зон хозяйствования</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 xml:space="preserve">Стратегическое планирование </w:t>
      </w:r>
      <w:r>
        <w:rPr>
          <w:rFonts w:ascii="Times New Roman" w:hAnsi="Times New Roman"/>
          <w:bCs/>
          <w:sz w:val="28"/>
          <w:szCs w:val="28"/>
        </w:rPr>
        <w:t>на предприятии</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Разработка наступательной стратегии, направленной на противостояние и преодоление сильных сторон конкурентов</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Приведение организационной структуры компании в соответствие со стратегией</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 xml:space="preserve"> Маркетинговая стратегия организации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 xml:space="preserve"> Разработка финансовой стратегии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Разработка стратегии управления персоналом</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930CD">
        <w:rPr>
          <w:rFonts w:ascii="Times New Roman" w:hAnsi="Times New Roman"/>
          <w:bCs/>
          <w:sz w:val="28"/>
          <w:szCs w:val="28"/>
        </w:rPr>
        <w:t>Стратегия конкурентных преимуществ как ключевой фактор в развитии фирмы</w:t>
      </w:r>
    </w:p>
    <w:p w:rsidR="00A56DB6" w:rsidRPr="00970CA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 xml:space="preserve"> Роль организационной структуры в реализации выбранной стратегии диверсифицированного роста компании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7F42C7">
        <w:rPr>
          <w:rFonts w:ascii="Times New Roman" w:hAnsi="Times New Roman"/>
          <w:bCs/>
          <w:sz w:val="28"/>
          <w:szCs w:val="28"/>
        </w:rPr>
        <w:t>Организация стратегического контроля с целью дальнейшей реализации выбранной стратегии.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7F42C7">
        <w:rPr>
          <w:rFonts w:ascii="Times New Roman" w:hAnsi="Times New Roman"/>
          <w:bCs/>
          <w:sz w:val="28"/>
          <w:szCs w:val="28"/>
        </w:rPr>
        <w:t>Стратегический подход к развитию организации на основе результатов SWOT – анализа.</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Разработка и реализация стратегии НИОКР</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Разработка и реализация производственной стратегии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Организация стратегического контроля на предприятии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 xml:space="preserve"> Разработка и реализация стратегии  дифференциации</w:t>
      </w:r>
    </w:p>
    <w:p w:rsidR="00A56DB6" w:rsidRPr="007F42C7"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7F42C7">
        <w:rPr>
          <w:rFonts w:ascii="Times New Roman" w:hAnsi="Times New Roman"/>
          <w:bCs/>
          <w:sz w:val="28"/>
          <w:szCs w:val="28"/>
        </w:rPr>
        <w:t>Организационная культура как область стратегических изменений</w:t>
      </w:r>
    </w:p>
    <w:p w:rsidR="00A56DB6" w:rsidRPr="007F42C7"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7F42C7">
        <w:rPr>
          <w:rFonts w:ascii="Times New Roman" w:hAnsi="Times New Roman"/>
          <w:bCs/>
          <w:sz w:val="28"/>
          <w:szCs w:val="28"/>
        </w:rPr>
        <w:t>Стратегия международной деятельности фирмы</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7F42C7">
        <w:rPr>
          <w:rFonts w:ascii="Times New Roman" w:hAnsi="Times New Roman"/>
          <w:bCs/>
          <w:sz w:val="28"/>
          <w:szCs w:val="28"/>
        </w:rPr>
        <w:t>Влияние организационной культуры на эффективность функционирования системы стратегического управления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 Совершенствование стратегического управления на предприятии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Информационные системы в обеспечении стратегического развития организации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Стратегический анализ потенциала организации.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Методы реализации стратегий интегрированного роста.</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Стратегии выживания фирмы в кризисной ситуации.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Разработка товарной (или продуктовой) стратегии предприятия (на примере…)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Конкурентные стратегии предприятия (на примере…)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Методы портфельного анализа диверсифицированной организации.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Стратегические цели в системе целей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Управление процессом стратегических изменений в организации.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Конкурентные преимущества и конкурентоспособность организации</w:t>
      </w:r>
    </w:p>
    <w:p w:rsidR="00A56DB6" w:rsidRPr="00970CA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lastRenderedPageBreak/>
        <w:t>Особенности построения организационной структуры предприятия в контексте стратегического менеджмента.</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Pr>
          <w:rFonts w:ascii="Times New Roman" w:hAnsi="Times New Roman"/>
          <w:bCs/>
          <w:sz w:val="28"/>
          <w:szCs w:val="28"/>
        </w:rPr>
        <w:t xml:space="preserve"> </w:t>
      </w:r>
      <w:r w:rsidRPr="00970CAD">
        <w:rPr>
          <w:rFonts w:ascii="Times New Roman" w:hAnsi="Times New Roman"/>
          <w:bCs/>
          <w:sz w:val="28"/>
          <w:szCs w:val="28"/>
        </w:rPr>
        <w:t>Формирование сбытовой  политики предприятия (на примере…)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Анализ рыночного положения предприятия (на примере…)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 xml:space="preserve">Анализ эффективности маркетинговой стратегии предприятия </w:t>
      </w:r>
      <w:proofErr w:type="gramStart"/>
      <w:r w:rsidRPr="00970CAD">
        <w:rPr>
          <w:rFonts w:ascii="Times New Roman" w:hAnsi="Times New Roman"/>
          <w:bCs/>
          <w:sz w:val="28"/>
          <w:szCs w:val="28"/>
        </w:rPr>
        <w:t xml:space="preserve">( </w:t>
      </w:r>
      <w:proofErr w:type="gramEnd"/>
      <w:r w:rsidRPr="00970CAD">
        <w:rPr>
          <w:rFonts w:ascii="Times New Roman" w:hAnsi="Times New Roman"/>
          <w:bCs/>
          <w:sz w:val="28"/>
          <w:szCs w:val="28"/>
        </w:rPr>
        <w:t>на примере…)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Организация оперативного управления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Разработка производственной программы предприятия и ее оптимизация.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Пути оптимизации организационной структуры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Оперативное управление производством на основе методов сетевого планирования и управления.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Организация управления качеством продукции на предприятии.</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Расчет производственной мощности на предприятии и пути ее повышения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Пути сокращения длительности производственного цикла в основном производстве</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Совершенствование производственной структуры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970CAD">
        <w:rPr>
          <w:rFonts w:ascii="Times New Roman" w:hAnsi="Times New Roman"/>
          <w:bCs/>
          <w:sz w:val="28"/>
          <w:szCs w:val="28"/>
        </w:rPr>
        <w:t>Оперативное управление инновационной деятельностью предприятия</w:t>
      </w:r>
    </w:p>
    <w:p w:rsidR="00A56DB6"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518CF">
        <w:rPr>
          <w:rFonts w:ascii="Times New Roman" w:hAnsi="Times New Roman"/>
          <w:bCs/>
          <w:sz w:val="28"/>
          <w:szCs w:val="28"/>
        </w:rPr>
        <w:t>Управление материально-техническим снабжением производства.</w:t>
      </w:r>
    </w:p>
    <w:p w:rsidR="00A56DB6" w:rsidRPr="001930CD" w:rsidRDefault="00A56DB6" w:rsidP="00A56DB6">
      <w:pPr>
        <w:pStyle w:val="a4"/>
        <w:numPr>
          <w:ilvl w:val="0"/>
          <w:numId w:val="13"/>
        </w:numPr>
        <w:tabs>
          <w:tab w:val="num" w:pos="-142"/>
          <w:tab w:val="left" w:pos="851"/>
          <w:tab w:val="left" w:pos="1134"/>
          <w:tab w:val="right" w:leader="underscore" w:pos="9639"/>
        </w:tabs>
        <w:spacing w:line="360" w:lineRule="exact"/>
        <w:ind w:left="0" w:firstLine="709"/>
        <w:jc w:val="both"/>
        <w:outlineLvl w:val="7"/>
        <w:rPr>
          <w:rFonts w:ascii="Times New Roman" w:hAnsi="Times New Roman"/>
          <w:bCs/>
          <w:sz w:val="28"/>
          <w:szCs w:val="28"/>
        </w:rPr>
      </w:pPr>
      <w:r w:rsidRPr="001518CF">
        <w:rPr>
          <w:rFonts w:ascii="Times New Roman" w:hAnsi="Times New Roman"/>
          <w:bCs/>
          <w:sz w:val="28"/>
          <w:szCs w:val="28"/>
        </w:rPr>
        <w:t>Планирование и оперативное управление подготовкой производства</w:t>
      </w:r>
      <w:r>
        <w:rPr>
          <w:rFonts w:ascii="Times New Roman" w:hAnsi="Times New Roman"/>
          <w:bCs/>
          <w:sz w:val="28"/>
          <w:szCs w:val="28"/>
        </w:rPr>
        <w:t>.</w:t>
      </w:r>
    </w:p>
    <w:p w:rsidR="002B2496" w:rsidRPr="002B2496" w:rsidRDefault="002B2496" w:rsidP="002757C3">
      <w:pPr>
        <w:spacing w:after="0"/>
        <w:ind w:left="709"/>
        <w:contextualSpacing/>
        <w:jc w:val="both"/>
        <w:rPr>
          <w:rFonts w:ascii="Times New Roman" w:eastAsia="Times New Roman" w:hAnsi="Times New Roman" w:cs="Times New Roman"/>
          <w:b/>
          <w:sz w:val="28"/>
          <w:szCs w:val="28"/>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lastRenderedPageBreak/>
        <w:t>‒ приложения.</w:t>
      </w:r>
    </w:p>
    <w:p w:rsidR="00C85C32" w:rsidRDefault="00C85C32">
      <w:pPr>
        <w:rPr>
          <w:rFonts w:ascii="Times New Roman" w:eastAsia="Times New Roman" w:hAnsi="Times New Roman" w:cs="Times New Roman"/>
          <w:sz w:val="28"/>
          <w:szCs w:val="28"/>
        </w:rPr>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F45F2A">
        <w:rPr>
          <w:sz w:val="28"/>
          <w:szCs w:val="28"/>
        </w:rPr>
        <w:t>Цель</w:t>
      </w:r>
      <w:r w:rsidR="000E19FB">
        <w:rPr>
          <w:sz w:val="28"/>
          <w:szCs w:val="28"/>
        </w:rPr>
        <w:t xml:space="preserve"> </w:t>
      </w:r>
      <w:r w:rsidRPr="00F45F2A">
        <w:rPr>
          <w:sz w:val="28"/>
          <w:szCs w:val="28"/>
        </w:rPr>
        <w:t>курсовой</w:t>
      </w:r>
      <w:r w:rsidR="000E19FB">
        <w:rPr>
          <w:sz w:val="28"/>
          <w:szCs w:val="28"/>
        </w:rPr>
        <w:t xml:space="preserve"> </w:t>
      </w:r>
      <w:r w:rsidRPr="00F45F2A">
        <w:rPr>
          <w:sz w:val="28"/>
          <w:szCs w:val="28"/>
        </w:rPr>
        <w:t>работы</w:t>
      </w:r>
      <w:r w:rsidR="000E19FB">
        <w:rPr>
          <w:sz w:val="28"/>
          <w:szCs w:val="28"/>
        </w:rPr>
        <w:t xml:space="preserve"> </w:t>
      </w:r>
      <w:r w:rsidRPr="00F45F2A">
        <w:rPr>
          <w:sz w:val="28"/>
          <w:szCs w:val="28"/>
        </w:rPr>
        <w:t>заключается</w:t>
      </w:r>
      <w:r>
        <w:rPr>
          <w:sz w:val="28"/>
          <w:szCs w:val="28"/>
        </w:rPr>
        <w:t xml:space="preserve"> </w:t>
      </w:r>
      <w:r w:rsidRPr="00F45F2A">
        <w:rPr>
          <w:sz w:val="28"/>
          <w:szCs w:val="28"/>
        </w:rPr>
        <w:t xml:space="preserve">в разработке </w:t>
      </w:r>
      <w:r w:rsidR="005733D6">
        <w:rPr>
          <w:sz w:val="28"/>
          <w:szCs w:val="28"/>
        </w:rPr>
        <w:t>предложений по выбору конкурентной</w:t>
      </w:r>
      <w:r w:rsidRPr="00F45F2A">
        <w:rPr>
          <w:sz w:val="28"/>
          <w:szCs w:val="28"/>
        </w:rPr>
        <w:t xml:space="preserve"> </w:t>
      </w:r>
      <w:r w:rsidR="00630F84">
        <w:rPr>
          <w:sz w:val="28"/>
          <w:szCs w:val="28"/>
        </w:rPr>
        <w:t>стратегии организации</w:t>
      </w:r>
      <w:r>
        <w:rPr>
          <w:sz w:val="28"/>
          <w:szCs w:val="28"/>
        </w:rPr>
        <w:t>»</w:t>
      </w:r>
      <w:r w:rsidRPr="00F45F2A">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2657B5">
        <w:rPr>
          <w:rFonts w:ascii="Times New Roman" w:hAnsi="Times New Roman" w:cs="Times New Roman"/>
          <w:sz w:val="28"/>
          <w:szCs w:val="28"/>
        </w:rPr>
        <w:t>Проце</w:t>
      </w:r>
      <w:proofErr w:type="gramStart"/>
      <w:r w:rsidR="002657B5">
        <w:rPr>
          <w:rFonts w:ascii="Times New Roman" w:hAnsi="Times New Roman" w:cs="Times New Roman"/>
          <w:sz w:val="28"/>
          <w:szCs w:val="28"/>
        </w:rPr>
        <w:t>сс</w:t>
      </w:r>
      <w:r w:rsidR="00B2263A">
        <w:rPr>
          <w:rFonts w:ascii="Times New Roman" w:hAnsi="Times New Roman" w:cs="Times New Roman"/>
          <w:sz w:val="28"/>
          <w:szCs w:val="28"/>
        </w:rPr>
        <w:t xml:space="preserve"> стр</w:t>
      </w:r>
      <w:proofErr w:type="gramEnd"/>
      <w:r w:rsidR="00B2263A">
        <w:rPr>
          <w:rFonts w:ascii="Times New Roman" w:hAnsi="Times New Roman" w:cs="Times New Roman"/>
          <w:sz w:val="28"/>
          <w:szCs w:val="28"/>
        </w:rPr>
        <w:t>атегического управления организацией</w:t>
      </w:r>
      <w:r>
        <w:rPr>
          <w:rFonts w:ascii="Times New Roman" w:hAnsi="Times New Roman" w:cs="Times New Roman"/>
          <w:sz w:val="28"/>
          <w:szCs w:val="28"/>
        </w:rPr>
        <w:t>».</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lastRenderedPageBreak/>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B06741">
        <w:rPr>
          <w:rFonts w:ascii="Times New Roman" w:hAnsi="Times New Roman" w:cs="Times New Roman"/>
          <w:color w:val="000000" w:themeColor="text1"/>
          <w:sz w:val="28"/>
          <w:szCs w:val="28"/>
        </w:rPr>
        <w:t xml:space="preserve">Разработка </w:t>
      </w:r>
      <w:r w:rsidR="003F73DB">
        <w:rPr>
          <w:rFonts w:ascii="Times New Roman" w:hAnsi="Times New Roman" w:cs="Times New Roman"/>
          <w:color w:val="000000" w:themeColor="text1"/>
          <w:sz w:val="28"/>
          <w:szCs w:val="28"/>
        </w:rPr>
        <w:t>конк</w:t>
      </w:r>
      <w:r w:rsidR="00A5722A">
        <w:rPr>
          <w:rFonts w:ascii="Times New Roman" w:hAnsi="Times New Roman" w:cs="Times New Roman"/>
          <w:color w:val="000000" w:themeColor="text1"/>
          <w:sz w:val="28"/>
          <w:szCs w:val="28"/>
        </w:rPr>
        <w:t xml:space="preserve">урентной </w:t>
      </w:r>
      <w:r w:rsidR="00B06741">
        <w:rPr>
          <w:rFonts w:ascii="Times New Roman" w:hAnsi="Times New Roman" w:cs="Times New Roman"/>
          <w:color w:val="000000" w:themeColor="text1"/>
          <w:sz w:val="28"/>
          <w:szCs w:val="28"/>
        </w:rPr>
        <w:t xml:space="preserve"> стратегии</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параграф (при необходимости и третий параграф) второй главы следует посвятить анализу предмета исследования. Например, «2.2 </w:t>
      </w:r>
      <w:r w:rsidR="00C715D8" w:rsidRPr="00C715D8">
        <w:rPr>
          <w:rFonts w:ascii="Times New Roman" w:hAnsi="Times New Roman" w:cs="Times New Roman"/>
          <w:color w:val="000000" w:themeColor="text1"/>
          <w:sz w:val="28"/>
          <w:szCs w:val="28"/>
        </w:rPr>
        <w:t>Анализ внешней и внутренней среды предприятия</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lastRenderedPageBreak/>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При использовании интернет источников следует указывать не </w:t>
      </w:r>
      <w:r w:rsidRPr="00FE4D78">
        <w:lastRenderedPageBreak/>
        <w:t>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 xml:space="preserve">Основной текст работы печатается с одинаковым отступом «красной </w:t>
      </w:r>
      <w:r w:rsidRPr="00FE4D78">
        <w:lastRenderedPageBreak/>
        <w:t>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lastRenderedPageBreak/>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p>
    <w:p w:rsidR="00007813" w:rsidRDefault="00007813" w:rsidP="00926364">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212F3D" w:rsidRPr="00641B50" w:rsidRDefault="00212F3D" w:rsidP="00926364">
      <w:pPr>
        <w:pStyle w:val="22"/>
        <w:shd w:val="clear" w:color="auto" w:fill="auto"/>
        <w:tabs>
          <w:tab w:val="left" w:pos="1134"/>
        </w:tabs>
        <w:spacing w:line="276" w:lineRule="auto"/>
        <w:ind w:firstLine="1134"/>
        <w:jc w:val="both"/>
        <w:rPr>
          <w:b/>
        </w:rPr>
      </w:pPr>
    </w:p>
    <w:p w:rsidR="006C6C5A" w:rsidRPr="006C6C5A" w:rsidRDefault="006C6C5A" w:rsidP="006C6C5A">
      <w:pPr>
        <w:pStyle w:val="a4"/>
        <w:numPr>
          <w:ilvl w:val="0"/>
          <w:numId w:val="16"/>
        </w:numPr>
        <w:shd w:val="clear" w:color="auto" w:fill="FFFFFF"/>
        <w:tabs>
          <w:tab w:val="left" w:pos="1134"/>
        </w:tabs>
        <w:spacing w:after="0"/>
        <w:jc w:val="both"/>
        <w:rPr>
          <w:rFonts w:ascii="Times New Roman" w:hAnsi="Times New Roman" w:cs="Times New Roman"/>
          <w:sz w:val="28"/>
          <w:szCs w:val="28"/>
        </w:rPr>
      </w:pPr>
      <w:proofErr w:type="spellStart"/>
      <w:r w:rsidRPr="006C6C5A">
        <w:rPr>
          <w:rFonts w:ascii="Times New Roman" w:hAnsi="Times New Roman" w:cs="Times New Roman"/>
          <w:sz w:val="28"/>
          <w:szCs w:val="28"/>
        </w:rPr>
        <w:t>Лапыгин</w:t>
      </w:r>
      <w:proofErr w:type="spellEnd"/>
      <w:r w:rsidRPr="006C6C5A">
        <w:rPr>
          <w:rFonts w:ascii="Times New Roman" w:hAnsi="Times New Roman" w:cs="Times New Roman"/>
          <w:sz w:val="28"/>
          <w:szCs w:val="28"/>
        </w:rPr>
        <w:t xml:space="preserve"> Ю.Н. Стратегический менеджмент [Электронный ресурс]: учебное пособие / Ю.Н. </w:t>
      </w:r>
      <w:proofErr w:type="spellStart"/>
      <w:r w:rsidRPr="006C6C5A">
        <w:rPr>
          <w:rFonts w:ascii="Times New Roman" w:hAnsi="Times New Roman" w:cs="Times New Roman"/>
          <w:sz w:val="28"/>
          <w:szCs w:val="28"/>
        </w:rPr>
        <w:t>Лапыгин</w:t>
      </w:r>
      <w:proofErr w:type="spellEnd"/>
      <w:r w:rsidRPr="006C6C5A">
        <w:rPr>
          <w:rFonts w:ascii="Times New Roman" w:hAnsi="Times New Roman" w:cs="Times New Roman"/>
          <w:sz w:val="28"/>
          <w:szCs w:val="28"/>
        </w:rPr>
        <w:t xml:space="preserve">. </w:t>
      </w:r>
      <w:r>
        <w:rPr>
          <w:rFonts w:ascii="Times New Roman" w:hAnsi="Times New Roman" w:cs="Times New Roman"/>
          <w:sz w:val="28"/>
          <w:szCs w:val="28"/>
        </w:rPr>
        <w:t>‒</w:t>
      </w:r>
      <w:r w:rsidRPr="006C6C5A">
        <w:rPr>
          <w:rFonts w:ascii="Times New Roman" w:hAnsi="Times New Roman" w:cs="Times New Roman"/>
          <w:sz w:val="28"/>
          <w:szCs w:val="28"/>
        </w:rPr>
        <w:t xml:space="preserve"> М.: РИОР: ИНФРА-М, 2016. </w:t>
      </w:r>
      <w:r>
        <w:rPr>
          <w:rFonts w:ascii="Times New Roman" w:hAnsi="Times New Roman" w:cs="Times New Roman"/>
          <w:sz w:val="28"/>
          <w:szCs w:val="28"/>
        </w:rPr>
        <w:t xml:space="preserve">‒ </w:t>
      </w:r>
      <w:r>
        <w:rPr>
          <w:rFonts w:ascii="Times New Roman" w:hAnsi="Times New Roman" w:cs="Times New Roman"/>
          <w:sz w:val="28"/>
          <w:szCs w:val="28"/>
        </w:rPr>
        <w:br/>
      </w:r>
      <w:r w:rsidRPr="006C6C5A">
        <w:rPr>
          <w:rFonts w:ascii="Times New Roman" w:hAnsi="Times New Roman" w:cs="Times New Roman"/>
          <w:sz w:val="28"/>
          <w:szCs w:val="28"/>
        </w:rPr>
        <w:t xml:space="preserve">208 с. – </w:t>
      </w:r>
      <w:r w:rsidR="00001179">
        <w:rPr>
          <w:rFonts w:ascii="Times New Roman" w:hAnsi="Times New Roman" w:cs="Times New Roman"/>
          <w:sz w:val="28"/>
          <w:szCs w:val="28"/>
        </w:rPr>
        <w:t xml:space="preserve">Режим доступа: </w:t>
      </w:r>
      <w:hyperlink r:id="rId8" w:history="1">
        <w:r w:rsidRPr="006C6C5A">
          <w:rPr>
            <w:rFonts w:ascii="Times New Roman" w:hAnsi="Times New Roman" w:cs="Times New Roman"/>
            <w:sz w:val="28"/>
            <w:szCs w:val="28"/>
          </w:rPr>
          <w:t>http://znanium.com/bookread2.php?book=567397</w:t>
        </w:r>
      </w:hyperlink>
      <w:r w:rsidR="00B50DAA">
        <w:rPr>
          <w:rFonts w:ascii="Times New Roman" w:hAnsi="Times New Roman" w:cs="Times New Roman"/>
          <w:sz w:val="28"/>
          <w:szCs w:val="28"/>
        </w:rPr>
        <w:t>.</w:t>
      </w:r>
    </w:p>
    <w:p w:rsidR="006C6C5A" w:rsidRPr="006C6C5A" w:rsidRDefault="006C6C5A" w:rsidP="006C6C5A">
      <w:pPr>
        <w:pStyle w:val="a4"/>
        <w:numPr>
          <w:ilvl w:val="0"/>
          <w:numId w:val="16"/>
        </w:numPr>
        <w:tabs>
          <w:tab w:val="left" w:pos="1134"/>
        </w:tabs>
        <w:spacing w:after="0"/>
        <w:jc w:val="both"/>
        <w:rPr>
          <w:rFonts w:ascii="Times New Roman" w:hAnsi="Times New Roman" w:cs="Times New Roman"/>
          <w:sz w:val="28"/>
          <w:szCs w:val="28"/>
        </w:rPr>
      </w:pPr>
      <w:r w:rsidRPr="006C6C5A">
        <w:rPr>
          <w:rFonts w:ascii="Times New Roman" w:hAnsi="Times New Roman" w:cs="Times New Roman"/>
          <w:sz w:val="28"/>
          <w:szCs w:val="28"/>
        </w:rPr>
        <w:t xml:space="preserve">Лобов С.В. Операционный менеджмент: Учебник / </w:t>
      </w:r>
      <w:proofErr w:type="spellStart"/>
      <w:r w:rsidRPr="006C6C5A">
        <w:rPr>
          <w:rFonts w:ascii="Times New Roman" w:hAnsi="Times New Roman" w:cs="Times New Roman"/>
          <w:sz w:val="28"/>
          <w:szCs w:val="28"/>
        </w:rPr>
        <w:t>Ильдеменов</w:t>
      </w:r>
      <w:proofErr w:type="spellEnd"/>
      <w:r w:rsidRPr="006C6C5A">
        <w:rPr>
          <w:rFonts w:ascii="Times New Roman" w:hAnsi="Times New Roman" w:cs="Times New Roman"/>
          <w:sz w:val="28"/>
          <w:szCs w:val="28"/>
        </w:rPr>
        <w:t xml:space="preserve"> С.В., </w:t>
      </w:r>
      <w:proofErr w:type="spellStart"/>
      <w:r w:rsidRPr="006C6C5A">
        <w:rPr>
          <w:rFonts w:ascii="Times New Roman" w:hAnsi="Times New Roman" w:cs="Times New Roman"/>
          <w:sz w:val="28"/>
          <w:szCs w:val="28"/>
        </w:rPr>
        <w:t>Ильдеменов</w:t>
      </w:r>
      <w:proofErr w:type="spellEnd"/>
      <w:r w:rsidRPr="006C6C5A">
        <w:rPr>
          <w:rFonts w:ascii="Times New Roman" w:hAnsi="Times New Roman" w:cs="Times New Roman"/>
          <w:sz w:val="28"/>
          <w:szCs w:val="28"/>
        </w:rPr>
        <w:t xml:space="preserve"> А.С., Лобов С.В. </w:t>
      </w:r>
      <w:r>
        <w:rPr>
          <w:rFonts w:ascii="Times New Roman" w:hAnsi="Times New Roman" w:cs="Times New Roman"/>
          <w:sz w:val="28"/>
          <w:szCs w:val="28"/>
        </w:rPr>
        <w:t>‒</w:t>
      </w:r>
      <w:r w:rsidRPr="006C6C5A">
        <w:rPr>
          <w:rFonts w:ascii="Times New Roman" w:hAnsi="Times New Roman" w:cs="Times New Roman"/>
          <w:sz w:val="28"/>
          <w:szCs w:val="28"/>
        </w:rPr>
        <w:t xml:space="preserve"> М.:НИЦ ИНФРА-М, 2015. </w:t>
      </w:r>
      <w:r w:rsidR="00F32B7D">
        <w:rPr>
          <w:rFonts w:ascii="Times New Roman" w:hAnsi="Times New Roman" w:cs="Times New Roman"/>
          <w:sz w:val="28"/>
          <w:szCs w:val="28"/>
        </w:rPr>
        <w:t>‒</w:t>
      </w:r>
      <w:r w:rsidRPr="006C6C5A">
        <w:rPr>
          <w:rFonts w:ascii="Times New Roman" w:hAnsi="Times New Roman" w:cs="Times New Roman"/>
          <w:sz w:val="28"/>
          <w:szCs w:val="28"/>
        </w:rPr>
        <w:t xml:space="preserve"> 337 с.: 60x90 1/16. </w:t>
      </w:r>
      <w:r w:rsidR="006879F6">
        <w:rPr>
          <w:rFonts w:ascii="Times New Roman" w:hAnsi="Times New Roman" w:cs="Times New Roman"/>
          <w:sz w:val="28"/>
          <w:szCs w:val="28"/>
        </w:rPr>
        <w:t>‒</w:t>
      </w:r>
      <w:r w:rsidRPr="006C6C5A">
        <w:rPr>
          <w:rFonts w:ascii="Times New Roman" w:hAnsi="Times New Roman" w:cs="Times New Roman"/>
          <w:sz w:val="28"/>
          <w:szCs w:val="28"/>
        </w:rPr>
        <w:t xml:space="preserve"> (Учебники для программы MBA) ISBN 978-5-16-009611-7 </w:t>
      </w:r>
      <w:r w:rsidR="001E663F">
        <w:rPr>
          <w:rFonts w:ascii="Times New Roman" w:hAnsi="Times New Roman" w:cs="Times New Roman"/>
          <w:sz w:val="28"/>
          <w:szCs w:val="28"/>
        </w:rPr>
        <w:t>‒</w:t>
      </w:r>
      <w:r w:rsidRPr="006C6C5A">
        <w:rPr>
          <w:rFonts w:ascii="Times New Roman" w:hAnsi="Times New Roman" w:cs="Times New Roman"/>
          <w:sz w:val="28"/>
          <w:szCs w:val="28"/>
        </w:rPr>
        <w:t xml:space="preserve"> Режим доступа: </w:t>
      </w:r>
      <w:hyperlink r:id="rId9" w:history="1">
        <w:r w:rsidRPr="006C6C5A">
          <w:rPr>
            <w:rFonts w:ascii="Times New Roman" w:hAnsi="Times New Roman" w:cs="Times New Roman"/>
            <w:sz w:val="28"/>
            <w:szCs w:val="28"/>
          </w:rPr>
          <w:t>http://znanium.com/bookread2.php?book=489942</w:t>
        </w:r>
      </w:hyperlink>
      <w:r w:rsidR="00B50DAA">
        <w:rPr>
          <w:rFonts w:ascii="Times New Roman" w:hAnsi="Times New Roman" w:cs="Times New Roman"/>
          <w:sz w:val="28"/>
          <w:szCs w:val="28"/>
        </w:rPr>
        <w:t>.</w:t>
      </w:r>
    </w:p>
    <w:p w:rsidR="006C6C5A" w:rsidRPr="006C6C5A" w:rsidRDefault="006C6C5A" w:rsidP="006C6C5A">
      <w:pPr>
        <w:pStyle w:val="a4"/>
        <w:numPr>
          <w:ilvl w:val="0"/>
          <w:numId w:val="16"/>
        </w:numPr>
        <w:tabs>
          <w:tab w:val="left" w:pos="1134"/>
        </w:tabs>
        <w:spacing w:after="0"/>
        <w:jc w:val="both"/>
        <w:rPr>
          <w:rFonts w:ascii="Times New Roman" w:hAnsi="Times New Roman" w:cs="Times New Roman"/>
          <w:sz w:val="28"/>
          <w:szCs w:val="28"/>
        </w:rPr>
      </w:pPr>
      <w:r w:rsidRPr="006C6C5A">
        <w:rPr>
          <w:rFonts w:ascii="Times New Roman" w:hAnsi="Times New Roman" w:cs="Times New Roman"/>
          <w:bCs/>
          <w:sz w:val="28"/>
          <w:szCs w:val="28"/>
        </w:rPr>
        <w:t xml:space="preserve">Панов А.И. Стратегический менеджмент / Панов А.И., Коробейников И.О., Панов В.А., </w:t>
      </w:r>
      <w:r w:rsidR="006879F6">
        <w:rPr>
          <w:rFonts w:ascii="Times New Roman" w:hAnsi="Times New Roman" w:cs="Times New Roman"/>
          <w:bCs/>
          <w:sz w:val="28"/>
          <w:szCs w:val="28"/>
        </w:rPr>
        <w:t>‒</w:t>
      </w:r>
      <w:r w:rsidRPr="006C6C5A">
        <w:rPr>
          <w:rFonts w:ascii="Times New Roman" w:hAnsi="Times New Roman" w:cs="Times New Roman"/>
          <w:bCs/>
          <w:sz w:val="28"/>
          <w:szCs w:val="28"/>
        </w:rPr>
        <w:t xml:space="preserve"> 3-е изд. </w:t>
      </w:r>
      <w:r>
        <w:rPr>
          <w:rFonts w:ascii="Times New Roman" w:hAnsi="Times New Roman" w:cs="Times New Roman"/>
          <w:bCs/>
          <w:sz w:val="28"/>
          <w:szCs w:val="28"/>
        </w:rPr>
        <w:t>‒</w:t>
      </w:r>
      <w:r w:rsidRPr="006C6C5A">
        <w:rPr>
          <w:rFonts w:ascii="Times New Roman" w:hAnsi="Times New Roman" w:cs="Times New Roman"/>
          <w:bCs/>
          <w:sz w:val="28"/>
          <w:szCs w:val="28"/>
        </w:rPr>
        <w:t xml:space="preserve"> М.:ЮНИТИ-ДАНА, 2015. </w:t>
      </w:r>
      <w:r w:rsidR="006879F6">
        <w:rPr>
          <w:rFonts w:ascii="Times New Roman" w:hAnsi="Times New Roman" w:cs="Times New Roman"/>
          <w:bCs/>
          <w:sz w:val="28"/>
          <w:szCs w:val="28"/>
        </w:rPr>
        <w:t>‒</w:t>
      </w:r>
      <w:r w:rsidRPr="006C6C5A">
        <w:rPr>
          <w:rFonts w:ascii="Times New Roman" w:hAnsi="Times New Roman" w:cs="Times New Roman"/>
          <w:bCs/>
          <w:sz w:val="28"/>
          <w:szCs w:val="28"/>
        </w:rPr>
        <w:t xml:space="preserve"> 303 с.: ISBN 5-238-01052-4 </w:t>
      </w:r>
      <w:r>
        <w:rPr>
          <w:rFonts w:ascii="Times New Roman" w:hAnsi="Times New Roman" w:cs="Times New Roman"/>
          <w:bCs/>
          <w:sz w:val="28"/>
          <w:szCs w:val="28"/>
        </w:rPr>
        <w:t>‒</w:t>
      </w:r>
      <w:r w:rsidRPr="006C6C5A">
        <w:rPr>
          <w:rFonts w:ascii="Times New Roman" w:hAnsi="Times New Roman" w:cs="Times New Roman"/>
          <w:bCs/>
          <w:sz w:val="28"/>
          <w:szCs w:val="28"/>
        </w:rPr>
        <w:t xml:space="preserve"> Режим доступа: </w:t>
      </w:r>
      <w:hyperlink r:id="rId10" w:history="1">
        <w:r w:rsidRPr="006C6C5A">
          <w:rPr>
            <w:rStyle w:val="a8"/>
            <w:rFonts w:ascii="Times New Roman" w:hAnsi="Times New Roman" w:cs="Times New Roman"/>
            <w:bCs/>
            <w:color w:val="auto"/>
            <w:sz w:val="28"/>
            <w:szCs w:val="28"/>
            <w:u w:val="none"/>
          </w:rPr>
          <w:t>http://znanium.com/bookread2.php?</w:t>
        </w:r>
        <w:r w:rsidRPr="006C6C5A">
          <w:rPr>
            <w:rStyle w:val="a8"/>
            <w:rFonts w:ascii="Times New Roman" w:hAnsi="Times New Roman" w:cs="Times New Roman"/>
            <w:bCs/>
            <w:color w:val="auto"/>
            <w:sz w:val="28"/>
            <w:szCs w:val="28"/>
            <w:u w:val="none"/>
          </w:rPr>
          <w:br/>
        </w:r>
        <w:proofErr w:type="spellStart"/>
        <w:r w:rsidRPr="006C6C5A">
          <w:rPr>
            <w:rStyle w:val="a8"/>
            <w:rFonts w:ascii="Times New Roman" w:hAnsi="Times New Roman" w:cs="Times New Roman"/>
            <w:bCs/>
            <w:color w:val="auto"/>
            <w:sz w:val="28"/>
            <w:szCs w:val="28"/>
            <w:u w:val="none"/>
          </w:rPr>
          <w:t>book</w:t>
        </w:r>
        <w:proofErr w:type="spellEnd"/>
        <w:r w:rsidRPr="006C6C5A">
          <w:rPr>
            <w:rStyle w:val="a8"/>
            <w:rFonts w:ascii="Times New Roman" w:hAnsi="Times New Roman" w:cs="Times New Roman"/>
            <w:bCs/>
            <w:color w:val="auto"/>
            <w:sz w:val="28"/>
            <w:szCs w:val="28"/>
            <w:u w:val="none"/>
          </w:rPr>
          <w:t>=882968</w:t>
        </w:r>
      </w:hyperlink>
      <w:r w:rsidRPr="006C6C5A">
        <w:rPr>
          <w:rStyle w:val="a8"/>
          <w:rFonts w:ascii="Times New Roman" w:hAnsi="Times New Roman" w:cs="Times New Roman"/>
          <w:bCs/>
          <w:color w:val="auto"/>
          <w:sz w:val="28"/>
          <w:szCs w:val="28"/>
          <w:u w:val="none"/>
        </w:rPr>
        <w:t>.</w:t>
      </w:r>
    </w:p>
    <w:p w:rsidR="006C6C5A" w:rsidRPr="006C6C5A" w:rsidRDefault="006C6C5A" w:rsidP="006C6C5A">
      <w:pPr>
        <w:pStyle w:val="a4"/>
        <w:numPr>
          <w:ilvl w:val="0"/>
          <w:numId w:val="16"/>
        </w:numPr>
        <w:shd w:val="clear" w:color="auto" w:fill="FFFFFF"/>
        <w:tabs>
          <w:tab w:val="left" w:pos="1134"/>
        </w:tabs>
        <w:spacing w:after="0"/>
        <w:jc w:val="both"/>
        <w:rPr>
          <w:rFonts w:ascii="Times New Roman" w:hAnsi="Times New Roman" w:cs="Times New Roman"/>
          <w:sz w:val="28"/>
          <w:szCs w:val="28"/>
        </w:rPr>
      </w:pPr>
      <w:proofErr w:type="spellStart"/>
      <w:r w:rsidRPr="006C6C5A">
        <w:rPr>
          <w:rFonts w:ascii="Times New Roman" w:hAnsi="Times New Roman" w:cs="Times New Roman"/>
          <w:sz w:val="28"/>
          <w:szCs w:val="28"/>
        </w:rPr>
        <w:t>Парахина</w:t>
      </w:r>
      <w:proofErr w:type="spellEnd"/>
      <w:r w:rsidRPr="006C6C5A">
        <w:rPr>
          <w:rFonts w:ascii="Times New Roman" w:hAnsi="Times New Roman" w:cs="Times New Roman"/>
          <w:sz w:val="28"/>
          <w:szCs w:val="28"/>
        </w:rPr>
        <w:t xml:space="preserve"> В.Н. Стратегический менеджмент  [Электронный ресурс]: учебник / В.Н. </w:t>
      </w:r>
      <w:proofErr w:type="spellStart"/>
      <w:r w:rsidRPr="006C6C5A">
        <w:rPr>
          <w:rFonts w:ascii="Times New Roman" w:hAnsi="Times New Roman" w:cs="Times New Roman"/>
          <w:sz w:val="28"/>
          <w:szCs w:val="28"/>
        </w:rPr>
        <w:t>Парахина</w:t>
      </w:r>
      <w:proofErr w:type="spellEnd"/>
      <w:r w:rsidRPr="006C6C5A">
        <w:rPr>
          <w:rFonts w:ascii="Times New Roman" w:hAnsi="Times New Roman" w:cs="Times New Roman"/>
          <w:sz w:val="28"/>
          <w:szCs w:val="28"/>
        </w:rPr>
        <w:t xml:space="preserve">, Л.С. Максименко, С.К. Панасенко. </w:t>
      </w:r>
      <w:r w:rsidR="007E6779">
        <w:rPr>
          <w:rFonts w:ascii="Times New Roman" w:hAnsi="Times New Roman" w:cs="Times New Roman"/>
          <w:sz w:val="28"/>
          <w:szCs w:val="28"/>
        </w:rPr>
        <w:t>‒</w:t>
      </w:r>
      <w:r w:rsidRPr="006C6C5A">
        <w:rPr>
          <w:rFonts w:ascii="Times New Roman" w:hAnsi="Times New Roman" w:cs="Times New Roman"/>
          <w:sz w:val="28"/>
          <w:szCs w:val="28"/>
        </w:rPr>
        <w:t xml:space="preserve"> 6-е изд., стер. </w:t>
      </w:r>
      <w:r w:rsidR="00844D21">
        <w:rPr>
          <w:rFonts w:ascii="Times New Roman" w:hAnsi="Times New Roman" w:cs="Times New Roman"/>
          <w:sz w:val="28"/>
          <w:szCs w:val="28"/>
        </w:rPr>
        <w:t>‒</w:t>
      </w:r>
      <w:r w:rsidRPr="006C6C5A">
        <w:rPr>
          <w:rFonts w:ascii="Times New Roman" w:hAnsi="Times New Roman" w:cs="Times New Roman"/>
          <w:sz w:val="28"/>
          <w:szCs w:val="28"/>
        </w:rPr>
        <w:t xml:space="preserve"> М.: КНОРУС, 2017. </w:t>
      </w:r>
      <w:r w:rsidR="00844D21">
        <w:rPr>
          <w:rFonts w:ascii="Times New Roman" w:hAnsi="Times New Roman" w:cs="Times New Roman"/>
          <w:sz w:val="28"/>
          <w:szCs w:val="28"/>
        </w:rPr>
        <w:t>‒</w:t>
      </w:r>
      <w:r w:rsidRPr="006C6C5A">
        <w:rPr>
          <w:rFonts w:ascii="Times New Roman" w:hAnsi="Times New Roman" w:cs="Times New Roman"/>
          <w:sz w:val="28"/>
          <w:szCs w:val="28"/>
        </w:rPr>
        <w:t xml:space="preserve"> 496 с. </w:t>
      </w:r>
      <w:r w:rsidR="00844D21">
        <w:rPr>
          <w:rFonts w:ascii="Times New Roman" w:hAnsi="Times New Roman" w:cs="Times New Roman"/>
          <w:sz w:val="28"/>
          <w:szCs w:val="28"/>
        </w:rPr>
        <w:t>‒</w:t>
      </w:r>
      <w:r w:rsidRPr="006C6C5A">
        <w:rPr>
          <w:rFonts w:ascii="Times New Roman" w:hAnsi="Times New Roman" w:cs="Times New Roman"/>
          <w:sz w:val="28"/>
          <w:szCs w:val="28"/>
        </w:rPr>
        <w:t xml:space="preserve"> (Для бакалавров). – </w:t>
      </w:r>
      <w:r w:rsidR="00001179">
        <w:rPr>
          <w:rFonts w:ascii="Times New Roman" w:hAnsi="Times New Roman" w:cs="Times New Roman"/>
          <w:sz w:val="28"/>
          <w:szCs w:val="28"/>
        </w:rPr>
        <w:t xml:space="preserve">Режим доступа: </w:t>
      </w:r>
      <w:hyperlink r:id="rId11" w:history="1">
        <w:r w:rsidRPr="006C6C5A">
          <w:rPr>
            <w:rFonts w:ascii="Times New Roman" w:hAnsi="Times New Roman" w:cs="Times New Roman"/>
            <w:sz w:val="28"/>
            <w:szCs w:val="28"/>
          </w:rPr>
          <w:t>https://www.book.ru/book/920261/view2/1</w:t>
        </w:r>
      </w:hyperlink>
      <w:r>
        <w:rPr>
          <w:rFonts w:ascii="Times New Roman" w:hAnsi="Times New Roman" w:cs="Times New Roman"/>
          <w:sz w:val="28"/>
          <w:szCs w:val="28"/>
        </w:rPr>
        <w:t>.</w:t>
      </w:r>
      <w:r w:rsidRPr="006C6C5A">
        <w:rPr>
          <w:rFonts w:ascii="Times New Roman" w:hAnsi="Times New Roman" w:cs="Times New Roman"/>
          <w:sz w:val="28"/>
          <w:szCs w:val="28"/>
        </w:rPr>
        <w:t xml:space="preserve"> </w:t>
      </w:r>
    </w:p>
    <w:p w:rsidR="006C6C5A" w:rsidRPr="006C6C5A" w:rsidRDefault="006C6C5A" w:rsidP="006C6C5A">
      <w:pPr>
        <w:pStyle w:val="a4"/>
        <w:numPr>
          <w:ilvl w:val="0"/>
          <w:numId w:val="16"/>
        </w:numPr>
        <w:tabs>
          <w:tab w:val="left" w:pos="1134"/>
        </w:tabs>
        <w:spacing w:after="0"/>
        <w:jc w:val="both"/>
        <w:rPr>
          <w:rFonts w:ascii="Times New Roman" w:hAnsi="Times New Roman" w:cs="Times New Roman"/>
          <w:sz w:val="28"/>
          <w:szCs w:val="28"/>
        </w:rPr>
      </w:pPr>
      <w:proofErr w:type="spellStart"/>
      <w:r w:rsidRPr="006C6C5A">
        <w:rPr>
          <w:rFonts w:ascii="Times New Roman" w:hAnsi="Times New Roman" w:cs="Times New Roman"/>
          <w:sz w:val="28"/>
          <w:szCs w:val="28"/>
        </w:rPr>
        <w:lastRenderedPageBreak/>
        <w:t>Стерлигова</w:t>
      </w:r>
      <w:proofErr w:type="spellEnd"/>
      <w:r w:rsidRPr="006C6C5A">
        <w:rPr>
          <w:rFonts w:ascii="Times New Roman" w:hAnsi="Times New Roman" w:cs="Times New Roman"/>
          <w:sz w:val="28"/>
          <w:szCs w:val="28"/>
        </w:rPr>
        <w:t xml:space="preserve"> А.Н.  Операционный (производственный) менеджмент: учебное пособие / А.Н. </w:t>
      </w:r>
      <w:proofErr w:type="spellStart"/>
      <w:r w:rsidRPr="006C6C5A">
        <w:rPr>
          <w:rFonts w:ascii="Times New Roman" w:hAnsi="Times New Roman" w:cs="Times New Roman"/>
          <w:sz w:val="28"/>
          <w:szCs w:val="28"/>
        </w:rPr>
        <w:t>Стерлигова</w:t>
      </w:r>
      <w:proofErr w:type="spellEnd"/>
      <w:r w:rsidRPr="006C6C5A">
        <w:rPr>
          <w:rFonts w:ascii="Times New Roman" w:hAnsi="Times New Roman" w:cs="Times New Roman"/>
          <w:sz w:val="28"/>
          <w:szCs w:val="28"/>
        </w:rPr>
        <w:t xml:space="preserve">, А.В. </w:t>
      </w:r>
      <w:proofErr w:type="spellStart"/>
      <w:r w:rsidRPr="006C6C5A">
        <w:rPr>
          <w:rFonts w:ascii="Times New Roman" w:hAnsi="Times New Roman" w:cs="Times New Roman"/>
          <w:sz w:val="28"/>
          <w:szCs w:val="28"/>
        </w:rPr>
        <w:t>Фель</w:t>
      </w:r>
      <w:proofErr w:type="spellEnd"/>
      <w:r w:rsidRPr="006C6C5A">
        <w:rPr>
          <w:rFonts w:ascii="Times New Roman" w:hAnsi="Times New Roman" w:cs="Times New Roman"/>
          <w:sz w:val="28"/>
          <w:szCs w:val="28"/>
        </w:rPr>
        <w:t xml:space="preserve">. – </w:t>
      </w:r>
      <w:proofErr w:type="gramStart"/>
      <w:r w:rsidRPr="006C6C5A">
        <w:rPr>
          <w:rFonts w:ascii="Times New Roman" w:hAnsi="Times New Roman" w:cs="Times New Roman"/>
          <w:sz w:val="28"/>
          <w:szCs w:val="28"/>
        </w:rPr>
        <w:t>М.: НИЦ ИНФРА-М, 2017. – 187 с. – (Высшее образование:</w:t>
      </w:r>
      <w:proofErr w:type="gramEnd"/>
      <w:r w:rsidRPr="006C6C5A">
        <w:rPr>
          <w:rFonts w:ascii="Times New Roman" w:hAnsi="Times New Roman" w:cs="Times New Roman"/>
          <w:sz w:val="28"/>
          <w:szCs w:val="28"/>
        </w:rPr>
        <w:t xml:space="preserve"> </w:t>
      </w:r>
      <w:proofErr w:type="spellStart"/>
      <w:proofErr w:type="gramStart"/>
      <w:r w:rsidRPr="006C6C5A">
        <w:rPr>
          <w:rFonts w:ascii="Times New Roman" w:hAnsi="Times New Roman" w:cs="Times New Roman"/>
          <w:sz w:val="28"/>
          <w:szCs w:val="28"/>
        </w:rPr>
        <w:t>Бакалавриат</w:t>
      </w:r>
      <w:proofErr w:type="spellEnd"/>
      <w:r w:rsidRPr="006C6C5A">
        <w:rPr>
          <w:rFonts w:ascii="Times New Roman" w:hAnsi="Times New Roman" w:cs="Times New Roman"/>
          <w:sz w:val="28"/>
          <w:szCs w:val="28"/>
        </w:rPr>
        <w:t>).</w:t>
      </w:r>
      <w:proofErr w:type="gramEnd"/>
      <w:r w:rsidRPr="006C6C5A">
        <w:rPr>
          <w:rFonts w:ascii="Times New Roman" w:hAnsi="Times New Roman" w:cs="Times New Roman"/>
          <w:sz w:val="28"/>
          <w:szCs w:val="28"/>
        </w:rPr>
        <w:t xml:space="preserve"> – </w:t>
      </w:r>
      <w:r w:rsidR="00001179">
        <w:rPr>
          <w:rFonts w:ascii="Times New Roman" w:hAnsi="Times New Roman" w:cs="Times New Roman"/>
          <w:sz w:val="28"/>
          <w:szCs w:val="28"/>
        </w:rPr>
        <w:t>Р</w:t>
      </w:r>
      <w:r w:rsidRPr="006C6C5A">
        <w:rPr>
          <w:rFonts w:ascii="Times New Roman" w:hAnsi="Times New Roman" w:cs="Times New Roman"/>
          <w:sz w:val="28"/>
          <w:szCs w:val="28"/>
        </w:rPr>
        <w:t>ежим доступа</w:t>
      </w:r>
      <w:r w:rsidR="00001179">
        <w:rPr>
          <w:rFonts w:ascii="Times New Roman" w:hAnsi="Times New Roman" w:cs="Times New Roman"/>
          <w:sz w:val="28"/>
          <w:szCs w:val="28"/>
        </w:rPr>
        <w:t>:</w:t>
      </w:r>
      <w:r w:rsidRPr="006C6C5A">
        <w:rPr>
          <w:rFonts w:ascii="Times New Roman" w:hAnsi="Times New Roman" w:cs="Times New Roman"/>
          <w:sz w:val="28"/>
          <w:szCs w:val="28"/>
        </w:rPr>
        <w:t xml:space="preserve">– </w:t>
      </w:r>
      <w:hyperlink r:id="rId12" w:history="1">
        <w:r w:rsidRPr="006C6C5A">
          <w:rPr>
            <w:rStyle w:val="a8"/>
            <w:rFonts w:ascii="Times New Roman" w:hAnsi="Times New Roman" w:cs="Times New Roman"/>
            <w:color w:val="auto"/>
            <w:sz w:val="28"/>
            <w:szCs w:val="28"/>
            <w:u w:val="none"/>
          </w:rPr>
          <w:t>http://znanium.com/bookread2.php?book=810004</w:t>
        </w:r>
      </w:hyperlink>
      <w:r>
        <w:rPr>
          <w:rStyle w:val="a8"/>
          <w:rFonts w:ascii="Times New Roman" w:hAnsi="Times New Roman" w:cs="Times New Roman"/>
          <w:color w:val="auto"/>
          <w:sz w:val="28"/>
          <w:szCs w:val="28"/>
          <w:u w:val="none"/>
        </w:rPr>
        <w:t>.</w:t>
      </w: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0E7D4D" w:rsidRDefault="000E7D4D">
      <w:pPr>
        <w:rPr>
          <w:rFonts w:ascii="Times New Roman" w:eastAsia="Times New Roman" w:hAnsi="Times New Roman" w:cs="Times New Roman"/>
          <w:caps/>
          <w:sz w:val="28"/>
          <w:szCs w:val="28"/>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681869">
      <w:pPr>
        <w:spacing w:after="0" w:line="240" w:lineRule="auto"/>
        <w:ind w:left="709"/>
        <w:contextualSpacing/>
        <w:jc w:val="right"/>
        <w:rPr>
          <w:rFonts w:ascii="Times New Roman" w:eastAsia="Times New Roman" w:hAnsi="Times New Roman" w:cs="Times New Roman"/>
          <w:caps/>
          <w:sz w:val="28"/>
          <w:szCs w:val="28"/>
        </w:rPr>
      </w:pPr>
    </w:p>
    <w:p w:rsidR="00191608" w:rsidRDefault="00191608" w:rsidP="00191608">
      <w:pPr>
        <w:spacing w:after="0" w:line="240" w:lineRule="auto"/>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Приложения</w:t>
      </w:r>
    </w:p>
    <w:p w:rsidR="00191608" w:rsidRDefault="0019160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0" w:name="_Toc530063925"/>
      <w:bookmarkStart w:id="1" w:name="_Toc2710013"/>
      <w:bookmarkStart w:id="2" w:name="_Toc3112210"/>
      <w:bookmarkStart w:id="3" w:name="_Toc3112295"/>
      <w:r w:rsidRPr="00CD6B74">
        <w:rPr>
          <w:rFonts w:ascii="Times New Roman" w:eastAsia="Times New Roman" w:hAnsi="Times New Roman" w:cs="Times New Roman"/>
          <w:color w:val="000000" w:themeColor="text1"/>
          <w:sz w:val="28"/>
          <w:szCs w:val="20"/>
        </w:rPr>
        <w:tab/>
        <w:t>КУРСОВАЯ  РАБОТА</w:t>
      </w:r>
      <w:bookmarkEnd w:id="0"/>
      <w:bookmarkEnd w:id="1"/>
      <w:bookmarkEnd w:id="2"/>
      <w:bookmarkEnd w:id="3"/>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6C37C5">
        <w:rPr>
          <w:rFonts w:ascii="Times New Roman" w:eastAsia="Times New Roman" w:hAnsi="Times New Roman" w:cs="Times New Roman"/>
          <w:color w:val="000000" w:themeColor="text1"/>
          <w:sz w:val="28"/>
          <w:szCs w:val="28"/>
        </w:rPr>
        <w:t>Стратегический и операционный менеджмент</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6C37C5" w:rsidRPr="006C37C5">
        <w:rPr>
          <w:rFonts w:ascii="Times New Roman" w:eastAsia="Times New Roman" w:hAnsi="Times New Roman" w:cs="Times New Roman"/>
          <w:color w:val="000000" w:themeColor="text1"/>
          <w:sz w:val="28"/>
          <w:szCs w:val="24"/>
        </w:rPr>
        <w:t>Конкурентные стратегии предприятия</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BD0BC0"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BD0BC0" w:rsidRPr="00BD0BC0">
        <w:rPr>
          <w:rFonts w:ascii="Times New Roman" w:eastAsia="Times New Roman" w:hAnsi="Times New Roman" w:cs="Times New Roman"/>
          <w:sz w:val="28"/>
          <w:szCs w:val="28"/>
        </w:rPr>
        <w:t>Иванов Александр Сергеевич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Группа </w:t>
      </w:r>
      <w:r w:rsidR="00814917">
        <w:rPr>
          <w:rFonts w:ascii="Times New Roman" w:eastAsia="Times New Roman" w:hAnsi="Times New Roman" w:cs="Times New Roman"/>
          <w:color w:val="000000" w:themeColor="text1"/>
          <w:sz w:val="28"/>
          <w:szCs w:val="24"/>
        </w:rPr>
        <w:t>МТ</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w:t>
      </w:r>
      <w:proofErr w:type="spellStart"/>
      <w:r w:rsidRPr="00CD6B74">
        <w:rPr>
          <w:rFonts w:ascii="Times New Roman" w:eastAsia="Times New Roman" w:hAnsi="Times New Roman" w:cs="Times New Roman"/>
          <w:color w:val="000000" w:themeColor="text1"/>
          <w:sz w:val="28"/>
          <w:szCs w:val="24"/>
        </w:rPr>
        <w:t>Б</w:t>
      </w:r>
      <w:r w:rsidR="00814917">
        <w:rPr>
          <w:rFonts w:ascii="Times New Roman" w:eastAsia="Times New Roman" w:hAnsi="Times New Roman" w:cs="Times New Roman"/>
          <w:color w:val="000000" w:themeColor="text1"/>
          <w:sz w:val="28"/>
          <w:szCs w:val="24"/>
        </w:rPr>
        <w:t>п</w:t>
      </w:r>
      <w:proofErr w:type="spellEnd"/>
      <w:r w:rsidRPr="00CD6B74">
        <w:rPr>
          <w:rFonts w:ascii="Times New Roman" w:eastAsia="Times New Roman" w:hAnsi="Times New Roman" w:cs="Times New Roman"/>
          <w:color w:val="000000" w:themeColor="text1"/>
          <w:sz w:val="28"/>
          <w:szCs w:val="24"/>
        </w:rPr>
        <w:t>/КАЛ16</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BE0C68" w:rsidP="002D2422">
      <w:pPr>
        <w:spacing w:after="0" w:line="240" w:lineRule="auto"/>
        <w:ind w:left="4950"/>
        <w:rPr>
          <w:rFonts w:ascii="Times New Roman" w:eastAsia="Times New Roman" w:hAnsi="Times New Roman" w:cs="Times New Roman"/>
          <w:color w:val="000000" w:themeColor="text1"/>
          <w:sz w:val="28"/>
          <w:szCs w:val="24"/>
        </w:rPr>
      </w:pPr>
      <w:proofErr w:type="spellStart"/>
      <w:r w:rsidRPr="00CD6B74">
        <w:rPr>
          <w:rFonts w:ascii="Times New Roman" w:eastAsia="Times New Roman" w:hAnsi="Times New Roman" w:cs="Times New Roman"/>
          <w:color w:val="000000" w:themeColor="text1"/>
          <w:sz w:val="28"/>
          <w:szCs w:val="24"/>
        </w:rPr>
        <w:t>Большенко</w:t>
      </w:r>
      <w:proofErr w:type="spellEnd"/>
      <w:r w:rsidRPr="00CD6B74">
        <w:rPr>
          <w:rFonts w:ascii="Times New Roman" w:eastAsia="Times New Roman" w:hAnsi="Times New Roman" w:cs="Times New Roman"/>
          <w:color w:val="000000" w:themeColor="text1"/>
          <w:sz w:val="28"/>
          <w:szCs w:val="24"/>
        </w:rPr>
        <w:t xml:space="preserve"> Светлана Фёдоровна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4" w:name="_Toc530063926"/>
      <w:bookmarkStart w:id="5" w:name="_Toc2710014"/>
      <w:bookmarkStart w:id="6" w:name="_Toc3112211"/>
      <w:bookmarkStart w:id="7"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4"/>
      <w:bookmarkEnd w:id="5"/>
      <w:bookmarkEnd w:id="6"/>
      <w:bookmarkEnd w:id="7"/>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АВТОНОМНАЯ НЕКОММЕРЧЕСКАЯ ОБРАЗОВАТЕЛЬНАЯ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ОРГАНИЗАЦИЯ ВЫСШЕГО ОБРАЗОВАНИЯ</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ЦЕНТРОСОЮЗА РОССИЙСКОЙ ФЕДЕРАЦИИ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«РОССИЙСКИЙ УНИВЕРСИТЕТ КООПЕРАЦИИ»</w:t>
      </w: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КАЛИНИНГРАДСКИЙ ФИЛИАЛ</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УТВЕРЖДАЮ: </w:t>
      </w:r>
    </w:p>
    <w:p w:rsidR="00A77974" w:rsidRPr="00A77974" w:rsidRDefault="00A77974" w:rsidP="00A77974">
      <w:pPr>
        <w:spacing w:after="0" w:line="36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Научный руководитель</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w:t>
      </w:r>
      <w:r w:rsidRPr="00A77974">
        <w:rPr>
          <w:rFonts w:ascii="Times New Roman" w:eastAsia="Times New Roman" w:hAnsi="Times New Roman" w:cs="Times New Roman"/>
          <w:sz w:val="24"/>
          <w:szCs w:val="24"/>
          <w:u w:val="single"/>
        </w:rPr>
        <w:t xml:space="preserve">доцент </w:t>
      </w:r>
      <w:proofErr w:type="spellStart"/>
      <w:r w:rsidRPr="00A77974">
        <w:rPr>
          <w:rFonts w:ascii="Times New Roman" w:eastAsia="Times New Roman" w:hAnsi="Times New Roman" w:cs="Times New Roman"/>
          <w:sz w:val="24"/>
          <w:szCs w:val="24"/>
          <w:u w:val="single"/>
        </w:rPr>
        <w:t>Большенко</w:t>
      </w:r>
      <w:proofErr w:type="spellEnd"/>
      <w:r w:rsidRPr="00A77974">
        <w:rPr>
          <w:rFonts w:ascii="Times New Roman" w:eastAsia="Times New Roman" w:hAnsi="Times New Roman" w:cs="Times New Roman"/>
          <w:sz w:val="24"/>
          <w:szCs w:val="24"/>
          <w:u w:val="single"/>
        </w:rPr>
        <w:t xml:space="preserve"> С.Ф.</w:t>
      </w:r>
      <w:r w:rsidRPr="00A77974">
        <w:rPr>
          <w:rFonts w:ascii="Times New Roman" w:eastAsia="Times New Roman" w:hAnsi="Times New Roman" w:cs="Times New Roman"/>
          <w:sz w:val="24"/>
          <w:szCs w:val="24"/>
        </w:rPr>
        <w:t xml:space="preserve">_________ </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(должность, фамилия, имя, отчество)</w:t>
      </w:r>
    </w:p>
    <w:p w:rsidR="00A77974" w:rsidRPr="00A77974" w:rsidRDefault="00A77974" w:rsidP="00A77974">
      <w:pPr>
        <w:spacing w:after="0" w:line="240" w:lineRule="auto"/>
        <w:jc w:val="center"/>
        <w:rPr>
          <w:rFonts w:ascii="Times New Roman" w:eastAsia="Times New Roman" w:hAnsi="Times New Roman" w:cs="Times New Roman"/>
          <w:sz w:val="24"/>
          <w:szCs w:val="24"/>
        </w:rPr>
      </w:pPr>
      <w:r w:rsidRPr="00A77974">
        <w:rPr>
          <w:rFonts w:ascii="Times New Roman" w:eastAsia="Times New Roman" w:hAnsi="Times New Roman" w:cs="Times New Roman"/>
          <w:sz w:val="24"/>
          <w:szCs w:val="24"/>
        </w:rPr>
        <w:t xml:space="preserve">                                                                                            «____»___________________</w:t>
      </w:r>
      <w:r w:rsidRPr="00A77974">
        <w:rPr>
          <w:rFonts w:ascii="Times New Roman" w:eastAsia="Times New Roman" w:hAnsi="Times New Roman" w:cs="Times New Roman"/>
          <w:sz w:val="24"/>
          <w:szCs w:val="24"/>
          <w:u w:val="single"/>
        </w:rPr>
        <w:t>201</w:t>
      </w:r>
      <w:r w:rsidR="006C37C5">
        <w:rPr>
          <w:rFonts w:ascii="Times New Roman" w:eastAsia="Times New Roman" w:hAnsi="Times New Roman" w:cs="Times New Roman"/>
          <w:sz w:val="24"/>
          <w:szCs w:val="24"/>
          <w:u w:val="single"/>
        </w:rPr>
        <w:t>9</w:t>
      </w:r>
      <w:r w:rsidRPr="00A77974">
        <w:rPr>
          <w:rFonts w:ascii="Times New Roman" w:eastAsia="Times New Roman" w:hAnsi="Times New Roman" w:cs="Times New Roman"/>
          <w:sz w:val="24"/>
          <w:szCs w:val="24"/>
        </w:rPr>
        <w:t>г.</w:t>
      </w:r>
    </w:p>
    <w:p w:rsidR="00A77974" w:rsidRPr="00A77974" w:rsidRDefault="00A77974" w:rsidP="00A77974">
      <w:pPr>
        <w:spacing w:after="0" w:line="240" w:lineRule="auto"/>
        <w:jc w:val="center"/>
        <w:rPr>
          <w:rFonts w:ascii="Times New Roman" w:eastAsia="Times New Roman" w:hAnsi="Times New Roman" w:cs="Times New Roman"/>
          <w:sz w:val="24"/>
          <w:szCs w:val="24"/>
        </w:rPr>
      </w:pPr>
    </w:p>
    <w:p w:rsidR="00A77974" w:rsidRPr="00A77974" w:rsidRDefault="00A77974" w:rsidP="00A77974">
      <w:pPr>
        <w:spacing w:after="0" w:line="240" w:lineRule="auto"/>
        <w:jc w:val="center"/>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ПЛАН КУРСОВОЙ РАБОТЫ</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Студента</w:t>
      </w:r>
      <w:r>
        <w:rPr>
          <w:rFonts w:ascii="Times New Roman" w:eastAsia="Times New Roman" w:hAnsi="Times New Roman" w:cs="Times New Roman"/>
          <w:sz w:val="28"/>
          <w:szCs w:val="28"/>
        </w:rPr>
        <w:t xml:space="preserve">  </w:t>
      </w:r>
      <w:r w:rsidRPr="00A77974">
        <w:rPr>
          <w:rFonts w:ascii="Times New Roman" w:eastAsia="Times New Roman" w:hAnsi="Times New Roman" w:cs="Times New Roman"/>
          <w:sz w:val="28"/>
          <w:szCs w:val="28"/>
          <w:u w:val="single"/>
        </w:rPr>
        <w:t>Иванова Александра Сергеевича</w:t>
      </w:r>
      <w:r w:rsidRPr="00A77974">
        <w:rPr>
          <w:rFonts w:ascii="Times New Roman" w:eastAsia="Times New Roman" w:hAnsi="Times New Roman" w:cs="Times New Roman"/>
          <w:sz w:val="28"/>
          <w:szCs w:val="28"/>
        </w:rPr>
        <w:t>____________________________</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(фамилия, имя, отчество)</w:t>
      </w:r>
    </w:p>
    <w:p w:rsidR="00A77974" w:rsidRPr="00A77974" w:rsidRDefault="00A77974" w:rsidP="00A77974">
      <w:pPr>
        <w:spacing w:after="0" w:line="240" w:lineRule="auto"/>
        <w:rPr>
          <w:rFonts w:ascii="Times New Roman" w:eastAsia="Times New Roman" w:hAnsi="Times New Roman" w:cs="Times New Roman"/>
        </w:rPr>
      </w:pPr>
      <w:r w:rsidRPr="00A77974">
        <w:rPr>
          <w:rFonts w:ascii="Times New Roman" w:eastAsia="Times New Roman" w:hAnsi="Times New Roman" w:cs="Times New Roman"/>
          <w:sz w:val="28"/>
          <w:szCs w:val="24"/>
        </w:rPr>
        <w:t>МТ-З</w:t>
      </w:r>
      <w:r w:rsidRPr="00A77974">
        <w:rPr>
          <w:rFonts w:ascii="Times New Roman" w:eastAsia="Times New Roman" w:hAnsi="Times New Roman" w:cs="Times New Roman"/>
          <w:sz w:val="28"/>
          <w:szCs w:val="24"/>
        </w:rPr>
        <w:sym w:font="Symbol" w:char="F02F"/>
      </w:r>
      <w:proofErr w:type="spellStart"/>
      <w:r w:rsidRPr="00A77974">
        <w:rPr>
          <w:rFonts w:ascii="Times New Roman" w:eastAsia="Times New Roman" w:hAnsi="Times New Roman" w:cs="Times New Roman"/>
          <w:sz w:val="28"/>
          <w:szCs w:val="24"/>
        </w:rPr>
        <w:t>Б</w:t>
      </w:r>
      <w:r w:rsidR="00C16281">
        <w:rPr>
          <w:rFonts w:ascii="Times New Roman" w:eastAsia="Times New Roman" w:hAnsi="Times New Roman" w:cs="Times New Roman"/>
          <w:sz w:val="28"/>
          <w:szCs w:val="24"/>
        </w:rPr>
        <w:t>п</w:t>
      </w:r>
      <w:proofErr w:type="spellEnd"/>
      <w:r w:rsidRPr="00A77974">
        <w:rPr>
          <w:rFonts w:ascii="Times New Roman" w:eastAsia="Times New Roman" w:hAnsi="Times New Roman" w:cs="Times New Roman"/>
          <w:sz w:val="28"/>
          <w:szCs w:val="24"/>
        </w:rPr>
        <w:sym w:font="Symbol" w:char="F02F"/>
      </w:r>
      <w:r w:rsidRPr="00A77974">
        <w:rPr>
          <w:rFonts w:ascii="Times New Roman" w:eastAsia="Times New Roman" w:hAnsi="Times New Roman" w:cs="Times New Roman"/>
          <w:sz w:val="28"/>
          <w:szCs w:val="24"/>
        </w:rPr>
        <w:t>КАЛ1</w:t>
      </w:r>
      <w:r>
        <w:rPr>
          <w:rFonts w:ascii="Times New Roman" w:eastAsia="Times New Roman" w:hAnsi="Times New Roman" w:cs="Times New Roman"/>
          <w:sz w:val="28"/>
          <w:szCs w:val="24"/>
        </w:rPr>
        <w:t>6</w:t>
      </w:r>
      <w:r w:rsidRPr="00A77974">
        <w:rPr>
          <w:rFonts w:ascii="Times New Roman" w:eastAsia="Times New Roman" w:hAnsi="Times New Roman" w:cs="Times New Roman"/>
          <w:sz w:val="28"/>
          <w:szCs w:val="24"/>
        </w:rPr>
        <w:t>, 4 курс</w:t>
      </w:r>
    </w:p>
    <w:p w:rsidR="00A77974" w:rsidRPr="00A77974" w:rsidRDefault="00A77974" w:rsidP="00A77974">
      <w:pPr>
        <w:pBdr>
          <w:top w:val="single" w:sz="12" w:space="1" w:color="auto"/>
          <w:bottom w:val="single" w:sz="12" w:space="1" w:color="auto"/>
        </w:pBdr>
        <w:spacing w:after="0" w:line="240" w:lineRule="auto"/>
        <w:rPr>
          <w:rFonts w:ascii="Times New Roman" w:eastAsia="Times New Roman" w:hAnsi="Times New Roman" w:cs="Times New Roman"/>
        </w:rPr>
      </w:pPr>
      <w:r w:rsidRPr="00A77974">
        <w:rPr>
          <w:rFonts w:ascii="Times New Roman" w:eastAsia="Times New Roman" w:hAnsi="Times New Roman" w:cs="Times New Roman"/>
        </w:rPr>
        <w:t xml:space="preserve">                                                      ( группа, курс, специальность)</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Тема курсовой работы:__</w:t>
      </w:r>
      <w:r w:rsidRPr="00A77974">
        <w:rPr>
          <w:rFonts w:ascii="Times New Roman" w:eastAsia="Times New Roman" w:hAnsi="Times New Roman" w:cs="Times New Roman"/>
          <w:sz w:val="28"/>
          <w:szCs w:val="24"/>
          <w:u w:val="single"/>
        </w:rPr>
        <w:t xml:space="preserve"> Конкурентные стратегии предприятия</w:t>
      </w:r>
      <w:r w:rsidRPr="00A77974">
        <w:rPr>
          <w:rFonts w:ascii="Times New Roman" w:eastAsia="Times New Roman" w:hAnsi="Times New Roman" w:cs="Times New Roman"/>
          <w:sz w:val="28"/>
          <w:szCs w:val="24"/>
        </w:rPr>
        <w:t>___________</w:t>
      </w:r>
      <w:r w:rsidRPr="00A77974">
        <w:rPr>
          <w:rFonts w:ascii="Times New Roman" w:eastAsia="Times New Roman" w:hAnsi="Times New Roman" w:cs="Times New Roman"/>
          <w:sz w:val="28"/>
          <w:szCs w:val="24"/>
          <w:u w:val="single"/>
        </w:rPr>
        <w:br/>
      </w:r>
      <w:r w:rsidRPr="00A77974">
        <w:rPr>
          <w:rFonts w:ascii="Times New Roman" w:eastAsia="Times New Roman" w:hAnsi="Times New Roman" w:cs="Times New Roman"/>
          <w:sz w:val="28"/>
          <w:szCs w:val="28"/>
        </w:rPr>
        <w:t>__________________________________________________________________</w:t>
      </w: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План курсовой работы_______________________________________________</w:t>
      </w:r>
    </w:p>
    <w:tbl>
      <w:tblPr>
        <w:tblW w:w="0" w:type="auto"/>
        <w:tblLook w:val="04A0" w:firstRow="1" w:lastRow="0" w:firstColumn="1" w:lastColumn="0" w:noHBand="0" w:noVBand="1"/>
      </w:tblPr>
      <w:tblGrid>
        <w:gridCol w:w="9182"/>
      </w:tblGrid>
      <w:tr w:rsidR="00A77974" w:rsidRPr="00A77974" w:rsidTr="008F5BC4">
        <w:tc>
          <w:tcPr>
            <w:tcW w:w="9039" w:type="dxa"/>
          </w:tcPr>
          <w:p w:rsidR="00A77974" w:rsidRPr="00A77974" w:rsidRDefault="00A77974" w:rsidP="00A77974">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sz w:val="28"/>
                <w:szCs w:val="28"/>
                <w:u w:val="single"/>
                <w:lang w:eastAsia="en-US"/>
              </w:rPr>
              <w:t>1.</w:t>
            </w:r>
            <w:r w:rsidRPr="00A77974">
              <w:rPr>
                <w:rFonts w:ascii="Times New Roman" w:eastAsia="Calibri" w:hAnsi="Times New Roman" w:cs="Times New Roman"/>
                <w:caps/>
                <w:sz w:val="28"/>
                <w:szCs w:val="28"/>
                <w:u w:val="single"/>
                <w:lang w:eastAsia="en-US"/>
              </w:rPr>
              <w:t xml:space="preserve"> Теоретические и методические основы разработки конкурентной стратегии предприятия</w:t>
            </w:r>
            <w:r w:rsidRPr="00A77974">
              <w:rPr>
                <w:rFonts w:ascii="Times New Roman" w:eastAsia="Calibri" w:hAnsi="Times New Roman" w:cs="Times New Roman"/>
                <w:caps/>
                <w:sz w:val="28"/>
                <w:szCs w:val="28"/>
                <w:lang w:eastAsia="en-US"/>
              </w:rPr>
              <w:t>___________________</w:t>
            </w:r>
          </w:p>
        </w:tc>
      </w:tr>
      <w:tr w:rsidR="00A77974" w:rsidRPr="00A77974" w:rsidTr="008F5BC4">
        <w:tc>
          <w:tcPr>
            <w:tcW w:w="9039" w:type="dxa"/>
          </w:tcPr>
          <w:p w:rsidR="00A77974" w:rsidRPr="00A77974" w:rsidRDefault="00A77974" w:rsidP="00A77974">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1.1. </w:t>
            </w:r>
            <w:r w:rsidRPr="00A77974">
              <w:rPr>
                <w:rFonts w:ascii="Times New Roman" w:eastAsia="Calibri" w:hAnsi="Times New Roman" w:cs="Times New Roman"/>
                <w:sz w:val="28"/>
                <w:szCs w:val="28"/>
                <w:u w:val="single"/>
                <w:lang w:eastAsia="en-US"/>
              </w:rPr>
              <w:t>Сущность конкурентной стратег</w:t>
            </w:r>
            <w:proofErr w:type="gramStart"/>
            <w:r w:rsidRPr="00A77974">
              <w:rPr>
                <w:rFonts w:ascii="Times New Roman" w:eastAsia="Calibri" w:hAnsi="Times New Roman" w:cs="Times New Roman"/>
                <w:sz w:val="28"/>
                <w:szCs w:val="28"/>
                <w:u w:val="single"/>
                <w:lang w:eastAsia="en-US"/>
              </w:rPr>
              <w:t>ии и ее</w:t>
            </w:r>
            <w:proofErr w:type="gramEnd"/>
            <w:r w:rsidRPr="00A77974">
              <w:rPr>
                <w:rFonts w:ascii="Times New Roman" w:eastAsia="Calibri" w:hAnsi="Times New Roman" w:cs="Times New Roman"/>
                <w:sz w:val="28"/>
                <w:szCs w:val="28"/>
                <w:u w:val="single"/>
                <w:lang w:eastAsia="en-US"/>
              </w:rPr>
              <w:t xml:space="preserve"> виды</w:t>
            </w:r>
            <w:r w:rsidRPr="00A77974">
              <w:rPr>
                <w:rFonts w:ascii="Times New Roman" w:eastAsia="Calibri" w:hAnsi="Times New Roman" w:cs="Times New Roman"/>
                <w:sz w:val="28"/>
                <w:szCs w:val="28"/>
                <w:lang w:eastAsia="en-US"/>
              </w:rPr>
              <w:t>_____________________</w:t>
            </w:r>
          </w:p>
        </w:tc>
      </w:tr>
      <w:tr w:rsidR="00A77974" w:rsidRPr="00A77974" w:rsidTr="008F5BC4">
        <w:tc>
          <w:tcPr>
            <w:tcW w:w="9039" w:type="dxa"/>
          </w:tcPr>
          <w:p w:rsidR="00A77974" w:rsidRPr="00A77974" w:rsidRDefault="00A77974" w:rsidP="00A77974">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1.2. </w:t>
            </w:r>
            <w:r w:rsidRPr="00A77974">
              <w:rPr>
                <w:rFonts w:ascii="Times New Roman" w:eastAsia="Calibri" w:hAnsi="Times New Roman" w:cs="Times New Roman"/>
                <w:sz w:val="28"/>
                <w:szCs w:val="28"/>
                <w:u w:val="single"/>
                <w:lang w:eastAsia="en-US"/>
              </w:rPr>
              <w:t>Этапы разработки конкурентной стратегии и система обеспечения ее реализации</w:t>
            </w:r>
            <w:r w:rsidRPr="00A77974">
              <w:rPr>
                <w:rFonts w:ascii="Times New Roman" w:eastAsia="Calibri" w:hAnsi="Times New Roman" w:cs="Times New Roman"/>
                <w:sz w:val="28"/>
                <w:szCs w:val="28"/>
                <w:lang w:eastAsia="en-US"/>
              </w:rPr>
              <w:t>_____________________________________________________</w:t>
            </w:r>
          </w:p>
        </w:tc>
      </w:tr>
      <w:tr w:rsidR="00A77974" w:rsidRPr="00A77974" w:rsidTr="008F5BC4">
        <w:tc>
          <w:tcPr>
            <w:tcW w:w="9039" w:type="dxa"/>
          </w:tcPr>
          <w:p w:rsidR="00A77974" w:rsidRPr="00A77974" w:rsidRDefault="00A77974" w:rsidP="00A77974">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1.3. </w:t>
            </w:r>
            <w:r w:rsidRPr="00A77974">
              <w:rPr>
                <w:rFonts w:ascii="Times New Roman" w:eastAsia="Calibri" w:hAnsi="Times New Roman" w:cs="Times New Roman"/>
                <w:sz w:val="28"/>
                <w:szCs w:val="28"/>
                <w:u w:val="single"/>
                <w:lang w:eastAsia="en-US"/>
              </w:rPr>
              <w:t>Методики оценки эффективности реализации стратегии</w:t>
            </w:r>
            <w:r w:rsidRPr="00A77974">
              <w:rPr>
                <w:rFonts w:ascii="Times New Roman" w:eastAsia="Calibri" w:hAnsi="Times New Roman" w:cs="Times New Roman"/>
                <w:sz w:val="28"/>
                <w:szCs w:val="28"/>
                <w:lang w:eastAsia="en-US"/>
              </w:rPr>
              <w:t>____________</w:t>
            </w:r>
          </w:p>
        </w:tc>
      </w:tr>
      <w:tr w:rsidR="00A77974" w:rsidRPr="00A77974" w:rsidTr="008F5BC4">
        <w:tc>
          <w:tcPr>
            <w:tcW w:w="9039" w:type="dxa"/>
          </w:tcPr>
          <w:p w:rsidR="00A77974" w:rsidRPr="00A77974" w:rsidRDefault="00A77974" w:rsidP="00A77974">
            <w:pPr>
              <w:spacing w:after="0" w:line="240" w:lineRule="auto"/>
              <w:jc w:val="both"/>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sz w:val="28"/>
                <w:szCs w:val="28"/>
                <w:u w:val="single"/>
                <w:lang w:eastAsia="en-US"/>
              </w:rPr>
              <w:t>2.</w:t>
            </w:r>
            <w:r w:rsidRPr="00A77974">
              <w:rPr>
                <w:rFonts w:ascii="Times New Roman" w:eastAsia="Calibri" w:hAnsi="Times New Roman" w:cs="Times New Roman"/>
                <w:caps/>
                <w:sz w:val="28"/>
                <w:szCs w:val="28"/>
                <w:u w:val="single"/>
                <w:lang w:eastAsia="en-US"/>
              </w:rPr>
              <w:t xml:space="preserve"> анализ конкурентных стратегий ООО «Роял Роуд»</w:t>
            </w:r>
            <w:r w:rsidRPr="00A77974">
              <w:rPr>
                <w:rFonts w:ascii="Times New Roman" w:eastAsia="Calibri" w:hAnsi="Times New Roman" w:cs="Times New Roman"/>
                <w:caps/>
                <w:sz w:val="28"/>
                <w:szCs w:val="28"/>
                <w:lang w:eastAsia="en-US"/>
              </w:rPr>
              <w:t>______</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2.1 </w:t>
            </w:r>
            <w:r w:rsidRPr="00A77974">
              <w:rPr>
                <w:rFonts w:ascii="Times New Roman" w:eastAsia="Calibri" w:hAnsi="Times New Roman" w:cs="Times New Roman"/>
                <w:sz w:val="28"/>
                <w:szCs w:val="28"/>
                <w:u w:val="single"/>
                <w:lang w:eastAsia="en-US"/>
              </w:rPr>
              <w:t>Краткая организационно-экономическая</w:t>
            </w:r>
            <w:r w:rsidRPr="00A77974">
              <w:rPr>
                <w:rFonts w:ascii="Times New Roman" w:eastAsia="Calibri" w:hAnsi="Times New Roman" w:cs="Times New Roman"/>
                <w:caps/>
                <w:sz w:val="28"/>
                <w:szCs w:val="28"/>
                <w:u w:val="single"/>
                <w:lang w:eastAsia="en-US"/>
              </w:rPr>
              <w:t xml:space="preserve"> </w:t>
            </w:r>
            <w:r w:rsidRPr="00A77974">
              <w:rPr>
                <w:rFonts w:ascii="Times New Roman" w:eastAsia="Calibri" w:hAnsi="Times New Roman" w:cs="Times New Roman"/>
                <w:sz w:val="28"/>
                <w:szCs w:val="28"/>
                <w:u w:val="single"/>
                <w:lang w:eastAsia="en-US"/>
              </w:rPr>
              <w:t>характеристика предприятия</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2.2 </w:t>
            </w:r>
            <w:r w:rsidRPr="00A77974">
              <w:rPr>
                <w:rFonts w:ascii="Times New Roman" w:eastAsia="Calibri" w:hAnsi="Times New Roman" w:cs="Times New Roman"/>
                <w:sz w:val="28"/>
                <w:szCs w:val="28"/>
                <w:u w:val="single"/>
                <w:lang w:eastAsia="en-US"/>
              </w:rPr>
              <w:t>Анализ внешней и внутренней среды предприятия</w:t>
            </w:r>
            <w:r w:rsidRPr="00A77974">
              <w:rPr>
                <w:rFonts w:ascii="Times New Roman" w:eastAsia="Calibri" w:hAnsi="Times New Roman" w:cs="Times New Roman"/>
                <w:sz w:val="28"/>
                <w:szCs w:val="28"/>
                <w:lang w:eastAsia="en-US"/>
              </w:rPr>
              <w:t xml:space="preserve">_______________ </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sz w:val="28"/>
                <w:szCs w:val="28"/>
                <w:u w:val="single"/>
                <w:lang w:eastAsia="en-US"/>
              </w:rPr>
              <w:t>2.3 Оценка сбалансированности стратегического портфеля предприятия</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sz w:val="28"/>
                <w:szCs w:val="28"/>
                <w:u w:val="single"/>
                <w:lang w:eastAsia="en-US"/>
              </w:rPr>
            </w:pPr>
            <w:r w:rsidRPr="00A77974">
              <w:rPr>
                <w:rFonts w:ascii="Times New Roman" w:eastAsia="Calibri" w:hAnsi="Times New Roman" w:cs="Times New Roman"/>
                <w:sz w:val="28"/>
                <w:szCs w:val="28"/>
                <w:u w:val="single"/>
                <w:lang w:eastAsia="en-US"/>
              </w:rPr>
              <w:t>2.4 Оценка эффективности действующей стратегии предприятия</w:t>
            </w:r>
            <w:r w:rsidRPr="00A77974">
              <w:rPr>
                <w:rFonts w:ascii="Times New Roman" w:eastAsia="Calibri" w:hAnsi="Times New Roman" w:cs="Times New Roman"/>
                <w:sz w:val="28"/>
                <w:szCs w:val="28"/>
                <w:lang w:eastAsia="en-US"/>
              </w:rPr>
              <w:t>_______</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2.5 </w:t>
            </w:r>
            <w:r w:rsidRPr="00A77974">
              <w:rPr>
                <w:rFonts w:ascii="Times New Roman" w:eastAsia="Calibri" w:hAnsi="Times New Roman" w:cs="Times New Roman"/>
                <w:sz w:val="28"/>
                <w:szCs w:val="28"/>
                <w:u w:val="single"/>
                <w:lang w:eastAsia="en-US"/>
              </w:rPr>
              <w:t>Разработка рекомендаций по выбору конкурентной  стратег</w:t>
            </w:r>
            <w:proofErr w:type="gramStart"/>
            <w:r w:rsidRPr="00A77974">
              <w:rPr>
                <w:rFonts w:ascii="Times New Roman" w:eastAsia="Calibri" w:hAnsi="Times New Roman" w:cs="Times New Roman"/>
                <w:sz w:val="28"/>
                <w:szCs w:val="28"/>
                <w:u w:val="single"/>
                <w:lang w:eastAsia="en-US"/>
              </w:rPr>
              <w:t xml:space="preserve">ии  </w:t>
            </w:r>
            <w:r w:rsidRPr="00A77974">
              <w:rPr>
                <w:rFonts w:ascii="Times New Roman" w:eastAsia="Calibri" w:hAnsi="Times New Roman" w:cs="Times New Roman"/>
                <w:sz w:val="28"/>
                <w:szCs w:val="28"/>
                <w:u w:val="single"/>
                <w:lang w:eastAsia="en-US"/>
              </w:rPr>
              <w:br/>
            </w:r>
            <w:r w:rsidRPr="00A77974">
              <w:rPr>
                <w:rFonts w:ascii="Times New Roman" w:eastAsia="Calibri" w:hAnsi="Times New Roman" w:cs="Times New Roman"/>
                <w:caps/>
                <w:sz w:val="28"/>
                <w:szCs w:val="28"/>
                <w:u w:val="single"/>
                <w:lang w:eastAsia="en-US"/>
              </w:rPr>
              <w:t>ООО</w:t>
            </w:r>
            <w:proofErr w:type="gramEnd"/>
            <w:r w:rsidRPr="00A77974">
              <w:rPr>
                <w:rFonts w:ascii="Times New Roman" w:eastAsia="Calibri" w:hAnsi="Times New Roman" w:cs="Times New Roman"/>
                <w:caps/>
                <w:sz w:val="28"/>
                <w:szCs w:val="28"/>
                <w:u w:val="single"/>
                <w:lang w:eastAsia="en-US"/>
              </w:rPr>
              <w:t xml:space="preserve"> «Роял Роуд»</w:t>
            </w:r>
            <w:r w:rsidRPr="00A77974">
              <w:rPr>
                <w:rFonts w:ascii="Times New Roman" w:eastAsia="Calibri" w:hAnsi="Times New Roman" w:cs="Times New Roman"/>
                <w:caps/>
                <w:sz w:val="28"/>
                <w:szCs w:val="28"/>
                <w:lang w:eastAsia="en-US"/>
              </w:rPr>
              <w:t>_____________________________________________</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Заключение</w:t>
            </w:r>
            <w:r w:rsidRPr="00A77974">
              <w:rPr>
                <w:rFonts w:ascii="Times New Roman" w:eastAsia="Calibri" w:hAnsi="Times New Roman" w:cs="Times New Roman"/>
                <w:caps/>
                <w:sz w:val="28"/>
                <w:szCs w:val="28"/>
                <w:lang w:eastAsia="en-US"/>
              </w:rPr>
              <w:t>_________________________________________________</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 xml:space="preserve">Список использованных  источников </w:t>
            </w:r>
            <w:r w:rsidRPr="00A77974">
              <w:rPr>
                <w:rFonts w:ascii="Times New Roman" w:eastAsia="Calibri" w:hAnsi="Times New Roman" w:cs="Times New Roman"/>
                <w:caps/>
                <w:sz w:val="28"/>
                <w:szCs w:val="28"/>
                <w:lang w:eastAsia="en-US"/>
              </w:rPr>
              <w:t>___________________</w:t>
            </w:r>
            <w:r w:rsidRPr="00A77974">
              <w:rPr>
                <w:rFonts w:ascii="Times New Roman" w:eastAsia="Calibri" w:hAnsi="Times New Roman" w:cs="Times New Roman"/>
                <w:caps/>
                <w:sz w:val="28"/>
                <w:szCs w:val="28"/>
                <w:u w:val="single"/>
                <w:lang w:eastAsia="en-US"/>
              </w:rPr>
              <w:t xml:space="preserve">  </w:t>
            </w:r>
          </w:p>
        </w:tc>
      </w:tr>
      <w:tr w:rsidR="00A77974" w:rsidRPr="00A77974" w:rsidTr="008F5BC4">
        <w:tc>
          <w:tcPr>
            <w:tcW w:w="9039" w:type="dxa"/>
          </w:tcPr>
          <w:p w:rsidR="00A77974" w:rsidRPr="00A77974" w:rsidRDefault="00A77974" w:rsidP="00A77974">
            <w:pPr>
              <w:spacing w:after="0" w:line="240" w:lineRule="auto"/>
              <w:rPr>
                <w:rFonts w:ascii="Times New Roman" w:eastAsia="Calibri" w:hAnsi="Times New Roman" w:cs="Times New Roman"/>
                <w:caps/>
                <w:sz w:val="28"/>
                <w:szCs w:val="28"/>
                <w:u w:val="single"/>
                <w:lang w:eastAsia="en-US"/>
              </w:rPr>
            </w:pPr>
            <w:r w:rsidRPr="00A77974">
              <w:rPr>
                <w:rFonts w:ascii="Times New Roman" w:eastAsia="Calibri" w:hAnsi="Times New Roman" w:cs="Times New Roman"/>
                <w:caps/>
                <w:sz w:val="28"/>
                <w:szCs w:val="28"/>
                <w:u w:val="single"/>
                <w:lang w:eastAsia="en-US"/>
              </w:rPr>
              <w:t>приложения</w:t>
            </w:r>
            <w:r w:rsidRPr="00A77974">
              <w:rPr>
                <w:rFonts w:ascii="Times New Roman" w:eastAsia="Calibri" w:hAnsi="Times New Roman" w:cs="Times New Roman"/>
                <w:caps/>
                <w:sz w:val="28"/>
                <w:szCs w:val="28"/>
                <w:lang w:eastAsia="en-US"/>
              </w:rPr>
              <w:t xml:space="preserve">__________________________________________________ </w:t>
            </w:r>
          </w:p>
        </w:tc>
      </w:tr>
    </w:tbl>
    <w:p w:rsidR="00A77974" w:rsidRPr="00A77974" w:rsidRDefault="00A77974" w:rsidP="00A77974">
      <w:pPr>
        <w:spacing w:after="0" w:line="240" w:lineRule="auto"/>
        <w:rPr>
          <w:rFonts w:ascii="Times New Roman" w:eastAsia="Times New Roman" w:hAnsi="Times New Roman" w:cs="Times New Roman"/>
          <w:sz w:val="24"/>
          <w:szCs w:val="24"/>
        </w:rPr>
      </w:pPr>
    </w:p>
    <w:p w:rsidR="00A77974" w:rsidRPr="00A77974" w:rsidRDefault="00A77974" w:rsidP="00A77974">
      <w:pPr>
        <w:spacing w:after="0" w:line="240" w:lineRule="auto"/>
        <w:rPr>
          <w:rFonts w:ascii="Times New Roman" w:eastAsia="Times New Roman" w:hAnsi="Times New Roman" w:cs="Times New Roman"/>
          <w:sz w:val="28"/>
          <w:szCs w:val="28"/>
        </w:rPr>
      </w:pPr>
      <w:r w:rsidRPr="00A77974">
        <w:rPr>
          <w:rFonts w:ascii="Times New Roman" w:eastAsia="Times New Roman" w:hAnsi="Times New Roman" w:cs="Times New Roman"/>
          <w:sz w:val="28"/>
          <w:szCs w:val="28"/>
        </w:rPr>
        <w:t xml:space="preserve">    Иванов</w:t>
      </w:r>
      <w:r>
        <w:rPr>
          <w:rFonts w:ascii="Times New Roman" w:eastAsia="Times New Roman" w:hAnsi="Times New Roman" w:cs="Times New Roman"/>
          <w:sz w:val="28"/>
          <w:szCs w:val="28"/>
        </w:rPr>
        <w:t xml:space="preserve"> А.С.</w:t>
      </w:r>
      <w:r w:rsidRPr="00A77974">
        <w:rPr>
          <w:rFonts w:ascii="Times New Roman" w:eastAsia="Times New Roman" w:hAnsi="Times New Roman" w:cs="Times New Roman"/>
          <w:sz w:val="28"/>
          <w:szCs w:val="28"/>
        </w:rPr>
        <w:t xml:space="preserve">                                                      ____________________  </w:t>
      </w:r>
    </w:p>
    <w:p w:rsidR="00A77974" w:rsidRDefault="00A77974" w:rsidP="00A77974">
      <w:pPr>
        <w:ind w:left="5664" w:firstLine="708"/>
        <w:jc w:val="both"/>
        <w:rPr>
          <w:rFonts w:ascii="Times New Roman" w:eastAsia="Times New Roman" w:hAnsi="Times New Roman" w:cs="Times New Roman"/>
        </w:rPr>
      </w:pPr>
      <w:r w:rsidRPr="00A77974">
        <w:rPr>
          <w:rFonts w:ascii="Times New Roman" w:eastAsia="Times New Roman" w:hAnsi="Times New Roman" w:cs="Times New Roman"/>
        </w:rPr>
        <w:t xml:space="preserve"> (подпись)   </w:t>
      </w:r>
    </w:p>
    <w:p w:rsidR="00A77974" w:rsidRDefault="00A77974" w:rsidP="00A77974">
      <w:pPr>
        <w:jc w:val="right"/>
        <w:rPr>
          <w:rFonts w:ascii="Times New Roman" w:eastAsia="Times New Roman" w:hAnsi="Times New Roman" w:cs="Times New Roman"/>
        </w:rPr>
      </w:pPr>
    </w:p>
    <w:p w:rsidR="00BE0C68" w:rsidRDefault="00A779F2" w:rsidP="00A77974">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w:t>
      </w:r>
      <w:proofErr w:type="gramStart"/>
      <w:r>
        <w:rPr>
          <w:rFonts w:ascii="Times New Roman" w:eastAsia="Times New Roman" w:hAnsi="Times New Roman" w:cs="Times New Roman"/>
          <w:caps/>
          <w:sz w:val="28"/>
          <w:szCs w:val="28"/>
        </w:rPr>
        <w:t>В</w:t>
      </w:r>
      <w:proofErr w:type="gramEnd"/>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02202E" w:rsidRPr="0002202E">
        <w:rPr>
          <w:rFonts w:ascii="Times New Roman" w:eastAsia="Times New Roman" w:hAnsi="Times New Roman" w:cs="Times New Roman"/>
          <w:color w:val="000000" w:themeColor="text1"/>
          <w:sz w:val="28"/>
          <w:szCs w:val="24"/>
        </w:rPr>
        <w:t>Конкурентные стратегии предприятия</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6C0429" w:rsidRDefault="006C0429" w:rsidP="003453E6">
      <w:pPr>
        <w:spacing w:after="0" w:line="360" w:lineRule="auto"/>
        <w:jc w:val="center"/>
        <w:rPr>
          <w:rFonts w:ascii="Times New Roman" w:hAnsi="Times New Roman" w:cs="Times New Roman"/>
          <w:caps/>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1"/>
      </w:tblGrid>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Введение...........................................................................................</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3</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1.</w:t>
            </w:r>
            <w:r w:rsidRPr="006C0429">
              <w:rPr>
                <w:rFonts w:ascii="Times New Roman" w:hAnsi="Times New Roman" w:cs="Times New Roman"/>
                <w:caps/>
                <w:sz w:val="28"/>
                <w:szCs w:val="28"/>
              </w:rPr>
              <w:t xml:space="preserve"> Теоретические и методические основы разработки конкурентной стратегии предприятия………………………</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1.1. </w:t>
            </w:r>
            <w:r w:rsidRPr="006C0429">
              <w:rPr>
                <w:rFonts w:ascii="Times New Roman" w:hAnsi="Times New Roman" w:cs="Times New Roman"/>
                <w:sz w:val="28"/>
                <w:szCs w:val="28"/>
              </w:rPr>
              <w:t>Сущность конкурентной стратег</w:t>
            </w:r>
            <w:proofErr w:type="gramStart"/>
            <w:r w:rsidRPr="006C0429">
              <w:rPr>
                <w:rFonts w:ascii="Times New Roman" w:hAnsi="Times New Roman" w:cs="Times New Roman"/>
                <w:sz w:val="28"/>
                <w:szCs w:val="28"/>
              </w:rPr>
              <w:t>ии и ее</w:t>
            </w:r>
            <w:proofErr w:type="gramEnd"/>
            <w:r w:rsidRPr="006C0429">
              <w:rPr>
                <w:rFonts w:ascii="Times New Roman" w:hAnsi="Times New Roman" w:cs="Times New Roman"/>
                <w:sz w:val="28"/>
                <w:szCs w:val="28"/>
              </w:rPr>
              <w:t xml:space="preserve"> виды………………………</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5</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1.2. </w:t>
            </w:r>
            <w:r w:rsidRPr="006C0429">
              <w:rPr>
                <w:rFonts w:ascii="Times New Roman" w:hAnsi="Times New Roman" w:cs="Times New Roman"/>
                <w:sz w:val="28"/>
                <w:szCs w:val="28"/>
              </w:rPr>
              <w:t>Этапы разработки конкурентной стратегии и система обеспечения ее реализации……………………..……………………………………………</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9</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caps/>
                <w:sz w:val="28"/>
                <w:szCs w:val="28"/>
              </w:rPr>
              <w:t xml:space="preserve">1.3. </w:t>
            </w:r>
            <w:r w:rsidRPr="006C0429">
              <w:rPr>
                <w:rFonts w:ascii="Times New Roman" w:hAnsi="Times New Roman" w:cs="Times New Roman"/>
                <w:sz w:val="28"/>
                <w:szCs w:val="28"/>
              </w:rPr>
              <w:t>Методики оценки эффективности реализации стратегии………....</w:t>
            </w:r>
          </w:p>
        </w:tc>
        <w:tc>
          <w:tcPr>
            <w:tcW w:w="531" w:type="dxa"/>
            <w:vAlign w:val="bottom"/>
          </w:tcPr>
          <w:p w:rsidR="006C0429" w:rsidRPr="006C0429" w:rsidRDefault="006C0429" w:rsidP="006C0429">
            <w:pPr>
              <w:spacing w:line="360" w:lineRule="auto"/>
              <w:jc w:val="right"/>
              <w:rPr>
                <w:rFonts w:ascii="Times New Roman" w:hAnsi="Times New Roman" w:cs="Times New Roman"/>
                <w:caps/>
                <w:sz w:val="28"/>
                <w:szCs w:val="28"/>
              </w:rPr>
            </w:pPr>
            <w:r w:rsidRPr="006C0429">
              <w:rPr>
                <w:rFonts w:ascii="Times New Roman" w:hAnsi="Times New Roman" w:cs="Times New Roman"/>
                <w:caps/>
                <w:sz w:val="28"/>
                <w:szCs w:val="28"/>
              </w:rPr>
              <w:t>16</w:t>
            </w:r>
          </w:p>
        </w:tc>
      </w:tr>
      <w:tr w:rsidR="006C0429" w:rsidRPr="006C0429" w:rsidTr="008F5BC4">
        <w:tc>
          <w:tcPr>
            <w:tcW w:w="9039" w:type="dxa"/>
          </w:tcPr>
          <w:p w:rsidR="006C0429" w:rsidRPr="006C0429" w:rsidRDefault="006C0429" w:rsidP="006C0429">
            <w:pPr>
              <w:spacing w:line="360" w:lineRule="auto"/>
              <w:jc w:val="both"/>
              <w:rPr>
                <w:rFonts w:ascii="Times New Roman" w:hAnsi="Times New Roman" w:cs="Times New Roman"/>
                <w:caps/>
                <w:sz w:val="28"/>
                <w:szCs w:val="28"/>
              </w:rPr>
            </w:pPr>
            <w:r w:rsidRPr="006C0429">
              <w:rPr>
                <w:rFonts w:ascii="Times New Roman" w:hAnsi="Times New Roman" w:cs="Times New Roman"/>
                <w:sz w:val="28"/>
                <w:szCs w:val="28"/>
              </w:rPr>
              <w:t>2.</w:t>
            </w:r>
            <w:r w:rsidRPr="006C0429">
              <w:rPr>
                <w:rFonts w:ascii="Times New Roman" w:hAnsi="Times New Roman" w:cs="Times New Roman"/>
                <w:caps/>
                <w:sz w:val="28"/>
                <w:szCs w:val="28"/>
              </w:rPr>
              <w:t xml:space="preserve"> анализ конкурентных стратегий ООО «Роял Роуд»</w:t>
            </w:r>
            <w:r w:rsidRPr="006C0429">
              <w:rPr>
                <w:rFonts w:ascii="Times New Roman" w:hAnsi="Times New Roman" w:cs="Times New Roman"/>
                <w:sz w:val="28"/>
                <w:szCs w:val="28"/>
              </w:rPr>
              <w:t>….</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bookmarkStart w:id="8" w:name="_GoBack"/>
            <w:bookmarkEnd w:id="8"/>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2.1 </w:t>
            </w:r>
            <w:r w:rsidRPr="006C0429">
              <w:rPr>
                <w:rFonts w:ascii="Times New Roman" w:hAnsi="Times New Roman" w:cs="Times New Roman"/>
                <w:sz w:val="28"/>
                <w:szCs w:val="28"/>
              </w:rPr>
              <w:t>Краткая организационно-экономическая</w:t>
            </w:r>
            <w:r w:rsidRPr="006C0429">
              <w:rPr>
                <w:rFonts w:ascii="Times New Roman" w:hAnsi="Times New Roman" w:cs="Times New Roman"/>
                <w:caps/>
                <w:sz w:val="28"/>
                <w:szCs w:val="28"/>
              </w:rPr>
              <w:t xml:space="preserve"> </w:t>
            </w:r>
            <w:r w:rsidRPr="006C0429">
              <w:rPr>
                <w:rFonts w:ascii="Times New Roman" w:hAnsi="Times New Roman" w:cs="Times New Roman"/>
                <w:sz w:val="28"/>
                <w:szCs w:val="28"/>
              </w:rPr>
              <w:t>характеристика предприятия</w:t>
            </w:r>
          </w:p>
        </w:tc>
        <w:tc>
          <w:tcPr>
            <w:tcW w:w="531" w:type="dxa"/>
            <w:vAlign w:val="bottom"/>
          </w:tcPr>
          <w:p w:rsidR="006C0429" w:rsidRPr="006C0429" w:rsidRDefault="003F6A78" w:rsidP="006C0429">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12</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2.2 </w:t>
            </w:r>
            <w:r w:rsidRPr="006C0429">
              <w:rPr>
                <w:rFonts w:ascii="Times New Roman" w:hAnsi="Times New Roman" w:cs="Times New Roman"/>
                <w:sz w:val="28"/>
                <w:szCs w:val="28"/>
              </w:rPr>
              <w:t>Анализ внешней и внутренней среды предприятия ……………………</w:t>
            </w:r>
          </w:p>
        </w:tc>
        <w:tc>
          <w:tcPr>
            <w:tcW w:w="531" w:type="dxa"/>
            <w:vAlign w:val="bottom"/>
          </w:tcPr>
          <w:p w:rsidR="006C0429" w:rsidRPr="006C0429" w:rsidRDefault="003F6A78" w:rsidP="003F6A78">
            <w:pPr>
              <w:spacing w:line="360" w:lineRule="auto"/>
              <w:jc w:val="right"/>
              <w:rPr>
                <w:rFonts w:ascii="Times New Roman" w:hAnsi="Times New Roman" w:cs="Times New Roman"/>
                <w:caps/>
                <w:sz w:val="28"/>
                <w:szCs w:val="28"/>
              </w:rPr>
            </w:pPr>
            <w:r>
              <w:rPr>
                <w:rFonts w:ascii="Times New Roman" w:hAnsi="Times New Roman" w:cs="Times New Roman"/>
                <w:caps/>
                <w:sz w:val="28"/>
                <w:szCs w:val="28"/>
              </w:rPr>
              <w:t>14</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sz w:val="28"/>
                <w:szCs w:val="28"/>
              </w:rPr>
              <w:t>2.3 Оценка сбалансированности стратегического портфеля предприятия</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19</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sz w:val="28"/>
                <w:szCs w:val="28"/>
              </w:rPr>
            </w:pPr>
            <w:r w:rsidRPr="006C0429">
              <w:rPr>
                <w:rFonts w:ascii="Times New Roman" w:hAnsi="Times New Roman" w:cs="Times New Roman"/>
                <w:sz w:val="28"/>
                <w:szCs w:val="28"/>
              </w:rPr>
              <w:t>2.4 Оценка эффективности действующей стратегии предприятия……….</w:t>
            </w:r>
          </w:p>
        </w:tc>
        <w:tc>
          <w:tcPr>
            <w:tcW w:w="531" w:type="dxa"/>
          </w:tcPr>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24</w:t>
            </w:r>
          </w:p>
        </w:tc>
      </w:tr>
      <w:tr w:rsidR="006C0429" w:rsidRPr="006C0429" w:rsidTr="008F5BC4">
        <w:tc>
          <w:tcPr>
            <w:tcW w:w="9039" w:type="dxa"/>
          </w:tcPr>
          <w:p w:rsidR="006C0429" w:rsidRPr="006C0429" w:rsidRDefault="00D139B8" w:rsidP="00D139B8">
            <w:pPr>
              <w:spacing w:line="360" w:lineRule="auto"/>
              <w:rPr>
                <w:rFonts w:ascii="Times New Roman" w:hAnsi="Times New Roman" w:cs="Times New Roman"/>
                <w:caps/>
                <w:sz w:val="28"/>
                <w:szCs w:val="28"/>
              </w:rPr>
            </w:pPr>
            <w:r>
              <w:rPr>
                <w:rFonts w:ascii="Times New Roman" w:hAnsi="Times New Roman" w:cs="Times New Roman"/>
                <w:caps/>
                <w:sz w:val="28"/>
                <w:szCs w:val="28"/>
              </w:rPr>
              <w:t>2.5</w:t>
            </w:r>
            <w:r w:rsidR="006C0429" w:rsidRPr="006C0429">
              <w:rPr>
                <w:rFonts w:ascii="Times New Roman" w:hAnsi="Times New Roman" w:cs="Times New Roman"/>
                <w:caps/>
                <w:sz w:val="28"/>
                <w:szCs w:val="28"/>
              </w:rPr>
              <w:t xml:space="preserve"> </w:t>
            </w:r>
            <w:r>
              <w:rPr>
                <w:rFonts w:ascii="Times New Roman" w:hAnsi="Times New Roman" w:cs="Times New Roman"/>
                <w:sz w:val="28"/>
                <w:szCs w:val="28"/>
              </w:rPr>
              <w:t>Р</w:t>
            </w:r>
            <w:r w:rsidRPr="006C0429">
              <w:rPr>
                <w:rFonts w:ascii="Times New Roman" w:hAnsi="Times New Roman" w:cs="Times New Roman"/>
                <w:sz w:val="28"/>
                <w:szCs w:val="28"/>
              </w:rPr>
              <w:t>азработка рекомендаций по выбору конкурентной стратег</w:t>
            </w:r>
            <w:proofErr w:type="gramStart"/>
            <w:r w:rsidRPr="006C0429">
              <w:rPr>
                <w:rFonts w:ascii="Times New Roman" w:hAnsi="Times New Roman" w:cs="Times New Roman"/>
                <w:sz w:val="28"/>
                <w:szCs w:val="28"/>
              </w:rPr>
              <w:t xml:space="preserve">ии </w:t>
            </w:r>
            <w:r w:rsidR="006C0429" w:rsidRPr="006C0429">
              <w:rPr>
                <w:rFonts w:ascii="Times New Roman" w:hAnsi="Times New Roman" w:cs="Times New Roman"/>
                <w:caps/>
                <w:sz w:val="28"/>
                <w:szCs w:val="28"/>
              </w:rPr>
              <w:t xml:space="preserve"> </w:t>
            </w:r>
            <w:r>
              <w:rPr>
                <w:rFonts w:ascii="Times New Roman" w:hAnsi="Times New Roman" w:cs="Times New Roman"/>
                <w:caps/>
                <w:sz w:val="28"/>
                <w:szCs w:val="28"/>
              </w:rPr>
              <w:br/>
            </w:r>
            <w:r w:rsidR="006C0429" w:rsidRPr="006C0429">
              <w:rPr>
                <w:rFonts w:ascii="Times New Roman" w:hAnsi="Times New Roman" w:cs="Times New Roman"/>
                <w:caps/>
                <w:sz w:val="28"/>
                <w:szCs w:val="28"/>
              </w:rPr>
              <w:t>ООО</w:t>
            </w:r>
            <w:proofErr w:type="gramEnd"/>
            <w:r w:rsidR="006C0429" w:rsidRPr="006C0429">
              <w:rPr>
                <w:rFonts w:ascii="Times New Roman" w:hAnsi="Times New Roman" w:cs="Times New Roman"/>
                <w:caps/>
                <w:sz w:val="28"/>
                <w:szCs w:val="28"/>
              </w:rPr>
              <w:t xml:space="preserve"> «Роял Роуд»…..……………...................................</w:t>
            </w:r>
            <w:r>
              <w:rPr>
                <w:rFonts w:ascii="Times New Roman" w:hAnsi="Times New Roman" w:cs="Times New Roman"/>
                <w:caps/>
                <w:sz w:val="28"/>
                <w:szCs w:val="28"/>
              </w:rPr>
              <w:t>.........................</w:t>
            </w:r>
          </w:p>
        </w:tc>
        <w:tc>
          <w:tcPr>
            <w:tcW w:w="531" w:type="dxa"/>
          </w:tcPr>
          <w:p w:rsidR="006B5B21" w:rsidRDefault="006B5B21" w:rsidP="006C0429">
            <w:pPr>
              <w:spacing w:line="360" w:lineRule="auto"/>
              <w:jc w:val="center"/>
              <w:rPr>
                <w:rFonts w:ascii="Times New Roman" w:hAnsi="Times New Roman" w:cs="Times New Roman"/>
                <w:caps/>
                <w:sz w:val="28"/>
                <w:szCs w:val="28"/>
              </w:rPr>
            </w:pPr>
          </w:p>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27</w:t>
            </w:r>
          </w:p>
        </w:tc>
      </w:tr>
      <w:tr w:rsidR="006C0429" w:rsidRPr="006C0429" w:rsidTr="008F5BC4">
        <w:tc>
          <w:tcPr>
            <w:tcW w:w="9039" w:type="dxa"/>
          </w:tcPr>
          <w:p w:rsidR="006C0429" w:rsidRPr="006C0429" w:rsidRDefault="006C0429" w:rsidP="00D139B8">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Заключение…………………………………………………………</w:t>
            </w:r>
            <w:r w:rsidR="00D139B8">
              <w:rPr>
                <w:rFonts w:ascii="Times New Roman" w:hAnsi="Times New Roman" w:cs="Times New Roman"/>
                <w:caps/>
                <w:sz w:val="28"/>
                <w:szCs w:val="28"/>
              </w:rPr>
              <w:t>....</w:t>
            </w:r>
            <w:r w:rsidRPr="006C0429">
              <w:rPr>
                <w:rFonts w:ascii="Times New Roman" w:hAnsi="Times New Roman" w:cs="Times New Roman"/>
                <w:caps/>
                <w:sz w:val="28"/>
                <w:szCs w:val="28"/>
              </w:rPr>
              <w:t xml:space="preserve">.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31</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Список использованных  источников ……………………..  </w:t>
            </w:r>
          </w:p>
        </w:tc>
        <w:tc>
          <w:tcPr>
            <w:tcW w:w="531" w:type="dxa"/>
          </w:tcPr>
          <w:p w:rsidR="006C0429" w:rsidRPr="006C0429" w:rsidRDefault="003F6A78" w:rsidP="006C0429">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33</w:t>
            </w:r>
          </w:p>
        </w:tc>
      </w:tr>
      <w:tr w:rsidR="006C0429" w:rsidRPr="006C0429" w:rsidTr="008F5BC4">
        <w:tc>
          <w:tcPr>
            <w:tcW w:w="9039" w:type="dxa"/>
          </w:tcPr>
          <w:p w:rsidR="006C0429" w:rsidRPr="006C0429" w:rsidRDefault="006C0429" w:rsidP="006C0429">
            <w:pPr>
              <w:spacing w:line="360" w:lineRule="auto"/>
              <w:rPr>
                <w:rFonts w:ascii="Times New Roman" w:hAnsi="Times New Roman" w:cs="Times New Roman"/>
                <w:caps/>
                <w:sz w:val="28"/>
                <w:szCs w:val="28"/>
              </w:rPr>
            </w:pPr>
            <w:r w:rsidRPr="006C0429">
              <w:rPr>
                <w:rFonts w:ascii="Times New Roman" w:hAnsi="Times New Roman" w:cs="Times New Roman"/>
                <w:caps/>
                <w:sz w:val="28"/>
                <w:szCs w:val="28"/>
              </w:rPr>
              <w:t xml:space="preserve">приложения……………………………………………………………..   </w:t>
            </w:r>
          </w:p>
        </w:tc>
        <w:tc>
          <w:tcPr>
            <w:tcW w:w="531" w:type="dxa"/>
          </w:tcPr>
          <w:p w:rsidR="006C0429" w:rsidRPr="006C0429" w:rsidRDefault="003F6A78" w:rsidP="006B5B21">
            <w:pPr>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35</w:t>
            </w:r>
          </w:p>
        </w:tc>
      </w:tr>
    </w:tbl>
    <w:p w:rsidR="006C0429" w:rsidRDefault="006C0429" w:rsidP="003453E6">
      <w:pPr>
        <w:spacing w:after="0" w:line="360" w:lineRule="auto"/>
        <w:jc w:val="center"/>
        <w:rPr>
          <w:rFonts w:ascii="Times New Roman" w:hAnsi="Times New Roman" w:cs="Times New Roman"/>
          <w:caps/>
          <w:color w:val="000000" w:themeColor="text1"/>
          <w:sz w:val="28"/>
          <w:szCs w:val="28"/>
        </w:rPr>
      </w:pPr>
    </w:p>
    <w:p w:rsidR="006C0429" w:rsidRDefault="006C0429">
      <w:pPr>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713702" w:rsidRPr="0057414D" w:rsidRDefault="00713702" w:rsidP="00B70FF8">
      <w:pPr>
        <w:tabs>
          <w:tab w:val="left" w:pos="1657"/>
        </w:tabs>
        <w:spacing w:after="0"/>
        <w:jc w:val="center"/>
        <w:rPr>
          <w:rFonts w:ascii="Times New Roman" w:eastAsia="Calibri" w:hAnsi="Times New Roman" w:cs="Times New Roman"/>
          <w:color w:val="000000"/>
          <w:sz w:val="28"/>
          <w:szCs w:val="28"/>
          <w:lang w:eastAsia="en-US"/>
        </w:rPr>
      </w:pP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color w:val="000000" w:themeColor="text1"/>
          <w:sz w:val="28"/>
          <w:szCs w:val="28"/>
        </w:rPr>
      </w:pPr>
      <w:r w:rsidRPr="00417804">
        <w:rPr>
          <w:rFonts w:ascii="Times New Roman" w:eastAsia="Times New Roman" w:hAnsi="Times New Roman" w:cs="Times New Roman"/>
          <w:color w:val="000000" w:themeColor="text1"/>
          <w:sz w:val="28"/>
          <w:szCs w:val="28"/>
        </w:rPr>
        <w:t xml:space="preserve">«О конкуренции и ограничении монополистической деятельности на товарном рынке» от 22.03.1991 № 948-1 (ред. от 26.07.2006) </w:t>
      </w:r>
      <w:r w:rsidRPr="00417804">
        <w:rPr>
          <w:rFonts w:ascii="Times New Roman" w:eastAsia="Times New Roman" w:hAnsi="Times New Roman" w:cs="Times New Roman"/>
          <w:sz w:val="28"/>
          <w:szCs w:val="28"/>
        </w:rPr>
        <w:t>[Электронный ресурс]</w:t>
      </w:r>
      <w:r w:rsidRPr="00417804">
        <w:rPr>
          <w:rFonts w:ascii="Times New Roman" w:eastAsia="Times New Roman" w:hAnsi="Times New Roman" w:cs="Times New Roman"/>
          <w:color w:val="000000" w:themeColor="text1"/>
          <w:sz w:val="28"/>
          <w:szCs w:val="28"/>
        </w:rPr>
        <w:t xml:space="preserve">. </w:t>
      </w:r>
      <w:r w:rsidRPr="00532196">
        <w:rPr>
          <w:sz w:val="20"/>
          <w:szCs w:val="20"/>
        </w:rPr>
        <w:sym w:font="Symbol" w:char="F02D"/>
      </w:r>
      <w:r w:rsidRPr="00417804">
        <w:rPr>
          <w:rFonts w:ascii="Times New Roman" w:eastAsia="Times New Roman" w:hAnsi="Times New Roman" w:cs="Times New Roman"/>
          <w:color w:val="000000" w:themeColor="text1"/>
          <w:sz w:val="28"/>
          <w:szCs w:val="28"/>
        </w:rPr>
        <w:t xml:space="preserve"> </w:t>
      </w:r>
      <w:r w:rsidRPr="00417804">
        <w:rPr>
          <w:rFonts w:ascii="Times New Roman" w:eastAsia="Times New Roman" w:hAnsi="Times New Roman" w:cs="Times New Roman"/>
          <w:sz w:val="28"/>
          <w:szCs w:val="28"/>
        </w:rPr>
        <w:t xml:space="preserve">Режим доступа: </w:t>
      </w:r>
      <w:hyperlink r:id="rId13" w:history="1">
        <w:r w:rsidRPr="006C0429">
          <w:rPr>
            <w:rStyle w:val="a8"/>
            <w:rFonts w:ascii="Times New Roman" w:eastAsia="Times New Roman" w:hAnsi="Times New Roman" w:cs="Times New Roman"/>
            <w:color w:val="auto"/>
            <w:sz w:val="28"/>
            <w:szCs w:val="28"/>
            <w:u w:val="none"/>
          </w:rPr>
          <w:t>http://www.consultant.ru</w:t>
        </w:r>
      </w:hyperlink>
      <w:r w:rsidRPr="006C0429">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w:t>
      </w:r>
      <w:proofErr w:type="spellStart"/>
      <w:r w:rsidRPr="00417804">
        <w:rPr>
          <w:rFonts w:ascii="Times New Roman" w:eastAsia="Times New Roman" w:hAnsi="Times New Roman" w:cs="Times New Roman"/>
          <w:sz w:val="28"/>
          <w:szCs w:val="28"/>
        </w:rPr>
        <w:t>document</w:t>
      </w:r>
      <w:proofErr w:type="spellEnd"/>
      <w:r w:rsidRPr="00417804">
        <w:rPr>
          <w:rFonts w:ascii="Times New Roman" w:eastAsia="Times New Roman" w:hAnsi="Times New Roman" w:cs="Times New Roman"/>
          <w:sz w:val="28"/>
          <w:szCs w:val="28"/>
        </w:rPr>
        <w:t>/cons_doc_LAW_51/.</w:t>
      </w:r>
    </w:p>
    <w:p w:rsidR="00212F3D" w:rsidRPr="00417804" w:rsidRDefault="003F6A78"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hyperlink r:id="rId14" w:history="1">
        <w:r w:rsidR="00212F3D" w:rsidRPr="00417804">
          <w:rPr>
            <w:rFonts w:ascii="Times New Roman" w:eastAsia="Times New Roman" w:hAnsi="Times New Roman" w:cs="Times New Roman"/>
            <w:sz w:val="28"/>
            <w:szCs w:val="28"/>
          </w:rPr>
          <w:t>Грегори Ричард К.</w:t>
        </w:r>
      </w:hyperlink>
      <w:r w:rsidR="00212F3D" w:rsidRPr="00417804">
        <w:rPr>
          <w:rFonts w:ascii="Times New Roman" w:eastAsia="Times New Roman" w:hAnsi="Times New Roman" w:cs="Times New Roman"/>
          <w:sz w:val="28"/>
          <w:szCs w:val="28"/>
        </w:rPr>
        <w:t xml:space="preserve"> Конкурентные преимущества в денежном  выражении / Фокс Д.Д., Грегори Р.К. – М.:</w:t>
      </w:r>
      <w:r w:rsidR="003018E6">
        <w:rPr>
          <w:rFonts w:ascii="Times New Roman" w:eastAsia="Times New Roman" w:hAnsi="Times New Roman" w:cs="Times New Roman"/>
          <w:sz w:val="28"/>
          <w:szCs w:val="28"/>
        </w:rPr>
        <w:t xml:space="preserve"> </w:t>
      </w:r>
      <w:r w:rsidR="00212F3D" w:rsidRPr="00417804">
        <w:rPr>
          <w:rFonts w:ascii="Times New Roman" w:eastAsia="Times New Roman" w:hAnsi="Times New Roman" w:cs="Times New Roman"/>
          <w:sz w:val="28"/>
          <w:szCs w:val="28"/>
        </w:rPr>
        <w:t xml:space="preserve">Альпина </w:t>
      </w:r>
      <w:proofErr w:type="spellStart"/>
      <w:r w:rsidR="00212F3D" w:rsidRPr="00417804">
        <w:rPr>
          <w:rFonts w:ascii="Times New Roman" w:eastAsia="Times New Roman" w:hAnsi="Times New Roman" w:cs="Times New Roman"/>
          <w:sz w:val="28"/>
          <w:szCs w:val="28"/>
        </w:rPr>
        <w:t>Пабл</w:t>
      </w:r>
      <w:proofErr w:type="spellEnd"/>
      <w:r w:rsidR="00212F3D" w:rsidRPr="00417804">
        <w:rPr>
          <w:rFonts w:ascii="Times New Roman" w:eastAsia="Times New Roman" w:hAnsi="Times New Roman" w:cs="Times New Roman"/>
          <w:sz w:val="28"/>
          <w:szCs w:val="28"/>
        </w:rPr>
        <w:t xml:space="preserve">., 2016. </w:t>
      </w:r>
      <w:r w:rsidR="00212F3D" w:rsidRPr="00532196">
        <w:rPr>
          <w:sz w:val="20"/>
          <w:szCs w:val="20"/>
        </w:rPr>
        <w:sym w:font="Symbol" w:char="F02D"/>
      </w:r>
      <w:r w:rsidR="00212F3D" w:rsidRPr="00417804">
        <w:rPr>
          <w:rFonts w:ascii="Times New Roman" w:eastAsia="Times New Roman" w:hAnsi="Times New Roman" w:cs="Times New Roman"/>
          <w:sz w:val="28"/>
          <w:szCs w:val="28"/>
        </w:rPr>
        <w:t xml:space="preserve"> </w:t>
      </w:r>
      <w:r w:rsidR="00212F3D" w:rsidRPr="00417804">
        <w:rPr>
          <w:rFonts w:ascii="Times New Roman" w:eastAsia="Times New Roman" w:hAnsi="Times New Roman" w:cs="Times New Roman"/>
          <w:sz w:val="28"/>
          <w:szCs w:val="28"/>
        </w:rPr>
        <w:br/>
        <w:t>340 с.</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Докукина А.А. Стратегия лидерства в управлении организацией в период экономического кризиса / А.А. Докукина // Российское предпринимательство. </w:t>
      </w:r>
      <w:r>
        <w:sym w:font="Symbol" w:char="F02D"/>
      </w:r>
      <w:r w:rsidRPr="00417804">
        <w:rPr>
          <w:rFonts w:ascii="Times New Roman" w:eastAsia="Times New Roman" w:hAnsi="Times New Roman" w:cs="Times New Roman"/>
          <w:sz w:val="28"/>
          <w:szCs w:val="28"/>
        </w:rPr>
        <w:t xml:space="preserve"> 2017. – Т. 18, № 3. </w:t>
      </w:r>
      <w:r>
        <w:sym w:font="Symbol" w:char="F02D"/>
      </w:r>
      <w:r w:rsidRPr="00417804">
        <w:rPr>
          <w:rFonts w:ascii="Times New Roman" w:eastAsia="Times New Roman" w:hAnsi="Times New Roman" w:cs="Times New Roman"/>
          <w:sz w:val="28"/>
          <w:szCs w:val="28"/>
        </w:rPr>
        <w:t xml:space="preserve"> С. 317-329.</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Дрейцен</w:t>
      </w:r>
      <w:proofErr w:type="spellEnd"/>
      <w:r w:rsidRPr="00417804">
        <w:rPr>
          <w:rFonts w:ascii="Times New Roman" w:eastAsia="Times New Roman" w:hAnsi="Times New Roman" w:cs="Times New Roman"/>
          <w:sz w:val="28"/>
          <w:szCs w:val="28"/>
        </w:rPr>
        <w:t xml:space="preserve"> М.А. Стратегическое планирование </w:t>
      </w:r>
      <w:r>
        <w:sym w:font="Symbol" w:char="F02D"/>
      </w:r>
      <w:r w:rsidRPr="00417804">
        <w:rPr>
          <w:rFonts w:ascii="Times New Roman" w:eastAsia="Times New Roman" w:hAnsi="Times New Roman" w:cs="Times New Roman"/>
          <w:sz w:val="28"/>
          <w:szCs w:val="28"/>
        </w:rPr>
        <w:t xml:space="preserve"> необходимый элемент хозяйственного механизма развития в современных условиях [Электронный ресурс] // Транспортное дело России. – 2017. </w:t>
      </w:r>
      <w:r>
        <w:sym w:font="Symbol" w:char="F02D"/>
      </w:r>
      <w:r w:rsidRPr="00417804">
        <w:rPr>
          <w:rFonts w:ascii="Times New Roman" w:eastAsia="Times New Roman" w:hAnsi="Times New Roman" w:cs="Times New Roman"/>
          <w:sz w:val="28"/>
          <w:szCs w:val="28"/>
        </w:rPr>
        <w:t xml:space="preserve"> № 1. – С. 71-72. </w:t>
      </w:r>
      <w:r>
        <w:rPr>
          <w:rFonts w:ascii="Times New Roman" w:eastAsia="Times New Roman" w:hAnsi="Times New Roman" w:cs="Times New Roman"/>
          <w:sz w:val="28"/>
          <w:szCs w:val="28"/>
        </w:rPr>
        <w:t>–</w:t>
      </w:r>
      <w:r w:rsidRPr="00417804">
        <w:rPr>
          <w:rFonts w:ascii="Times New Roman" w:eastAsia="Times New Roman" w:hAnsi="Times New Roman" w:cs="Times New Roman"/>
          <w:sz w:val="28"/>
          <w:szCs w:val="28"/>
        </w:rPr>
        <w:t xml:space="preserve"> Режим доступа</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http://cyberleninka.ru, свободный.</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Кондрацкий А.С. Трансформация конкурентных преимуществ инновационных проектов в условиях кризиса / А. С. Кондрацкий // Стратегии бизнеса. – 2017. –  № 4. </w:t>
      </w:r>
      <w:r>
        <w:sym w:font="Symbol" w:char="F02D"/>
      </w:r>
      <w:r w:rsidRPr="00417804">
        <w:rPr>
          <w:rFonts w:ascii="Times New Roman" w:eastAsia="Times New Roman" w:hAnsi="Times New Roman" w:cs="Times New Roman"/>
          <w:sz w:val="28"/>
          <w:szCs w:val="28"/>
        </w:rPr>
        <w:t xml:space="preserve"> С. 35-38.</w:t>
      </w:r>
    </w:p>
    <w:p w:rsidR="00212F3D" w:rsidRDefault="00212F3D" w:rsidP="00B70FF8">
      <w:pPr>
        <w:pStyle w:val="a4"/>
        <w:widowControl w:val="0"/>
        <w:numPr>
          <w:ilvl w:val="0"/>
          <w:numId w:val="15"/>
        </w:numPr>
        <w:autoSpaceDE w:val="0"/>
        <w:autoSpaceDN w:val="0"/>
        <w:adjustRightInd w:val="0"/>
        <w:spacing w:after="0"/>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Котлер</w:t>
      </w:r>
      <w:proofErr w:type="spellEnd"/>
      <w:r w:rsidRPr="00417804">
        <w:rPr>
          <w:rFonts w:ascii="Times New Roman" w:eastAsia="Times New Roman" w:hAnsi="Times New Roman" w:cs="Times New Roman"/>
          <w:sz w:val="28"/>
          <w:szCs w:val="28"/>
        </w:rPr>
        <w:t xml:space="preserve">  Ф.  Маркетинг Менеджмент / Филип </w:t>
      </w:r>
      <w:proofErr w:type="spellStart"/>
      <w:r w:rsidRPr="00417804">
        <w:rPr>
          <w:rFonts w:ascii="Times New Roman" w:eastAsia="Times New Roman" w:hAnsi="Times New Roman" w:cs="Times New Roman"/>
          <w:sz w:val="28"/>
          <w:szCs w:val="28"/>
        </w:rPr>
        <w:t>Котлер</w:t>
      </w:r>
      <w:proofErr w:type="spellEnd"/>
      <w:r w:rsidRPr="00417804">
        <w:rPr>
          <w:rFonts w:ascii="Times New Roman" w:eastAsia="Times New Roman" w:hAnsi="Times New Roman" w:cs="Times New Roman"/>
          <w:sz w:val="28"/>
          <w:szCs w:val="28"/>
        </w:rPr>
        <w:t xml:space="preserve">, Кевин </w:t>
      </w:r>
      <w:proofErr w:type="spellStart"/>
      <w:r w:rsidRPr="00417804">
        <w:rPr>
          <w:rFonts w:ascii="Times New Roman" w:eastAsia="Times New Roman" w:hAnsi="Times New Roman" w:cs="Times New Roman"/>
          <w:sz w:val="28"/>
          <w:szCs w:val="28"/>
        </w:rPr>
        <w:t>Лейн</w:t>
      </w:r>
      <w:proofErr w:type="spellEnd"/>
      <w:r w:rsidRPr="00417804">
        <w:rPr>
          <w:rFonts w:ascii="Times New Roman" w:eastAsia="Times New Roman" w:hAnsi="Times New Roman" w:cs="Times New Roman"/>
          <w:sz w:val="28"/>
          <w:szCs w:val="28"/>
        </w:rPr>
        <w:t xml:space="preserve"> </w:t>
      </w:r>
      <w:proofErr w:type="spellStart"/>
      <w:r w:rsidRPr="00417804">
        <w:rPr>
          <w:rFonts w:ascii="Times New Roman" w:eastAsia="Times New Roman" w:hAnsi="Times New Roman" w:cs="Times New Roman"/>
          <w:sz w:val="28"/>
          <w:szCs w:val="28"/>
        </w:rPr>
        <w:t>Келлер</w:t>
      </w:r>
      <w:proofErr w:type="spellEnd"/>
      <w:r w:rsidRPr="00417804">
        <w:rPr>
          <w:rFonts w:ascii="Times New Roman" w:eastAsia="Times New Roman" w:hAnsi="Times New Roman" w:cs="Times New Roman"/>
          <w:sz w:val="28"/>
          <w:szCs w:val="28"/>
        </w:rPr>
        <w:t xml:space="preserve">  перевод Кузин В. </w:t>
      </w:r>
      <w:r w:rsidRPr="00532196">
        <w:rPr>
          <w:sz w:val="20"/>
          <w:szCs w:val="20"/>
        </w:rPr>
        <w:sym w:font="Symbol" w:char="F02D"/>
      </w:r>
      <w:r w:rsidRPr="00417804">
        <w:rPr>
          <w:rFonts w:ascii="Times New Roman" w:eastAsia="Times New Roman" w:hAnsi="Times New Roman" w:cs="Times New Roman"/>
          <w:sz w:val="20"/>
          <w:szCs w:val="20"/>
        </w:rPr>
        <w:t xml:space="preserve"> </w:t>
      </w:r>
      <w:r w:rsidRPr="00417804">
        <w:rPr>
          <w:rFonts w:ascii="Times New Roman" w:eastAsia="Times New Roman" w:hAnsi="Times New Roman" w:cs="Times New Roman"/>
          <w:sz w:val="28"/>
          <w:szCs w:val="28"/>
        </w:rPr>
        <w:t xml:space="preserve"> Питер: Отдельное издание, 2016. </w:t>
      </w:r>
      <w:r w:rsidRPr="00532196">
        <w:rPr>
          <w:sz w:val="20"/>
          <w:szCs w:val="20"/>
        </w:rPr>
        <w:sym w:font="Symbol" w:char="F02D"/>
      </w:r>
      <w:r w:rsidRPr="004178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800 с.</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Кыштымова</w:t>
      </w:r>
      <w:proofErr w:type="spellEnd"/>
      <w:r w:rsidRPr="00417804">
        <w:rPr>
          <w:rFonts w:ascii="Times New Roman" w:eastAsia="Times New Roman" w:hAnsi="Times New Roman" w:cs="Times New Roman"/>
          <w:sz w:val="28"/>
          <w:szCs w:val="28"/>
        </w:rPr>
        <w:t xml:space="preserve"> Е.А. Стратегический менеджмент: современные концепции / Е. А. </w:t>
      </w:r>
      <w:proofErr w:type="spellStart"/>
      <w:r w:rsidRPr="00417804">
        <w:rPr>
          <w:rFonts w:ascii="Times New Roman" w:eastAsia="Times New Roman" w:hAnsi="Times New Roman" w:cs="Times New Roman"/>
          <w:sz w:val="28"/>
          <w:szCs w:val="28"/>
        </w:rPr>
        <w:t>Кыштымова</w:t>
      </w:r>
      <w:proofErr w:type="spellEnd"/>
      <w:r w:rsidRPr="00417804">
        <w:rPr>
          <w:rFonts w:ascii="Times New Roman" w:eastAsia="Times New Roman" w:hAnsi="Times New Roman" w:cs="Times New Roman"/>
          <w:sz w:val="28"/>
          <w:szCs w:val="28"/>
        </w:rPr>
        <w:t xml:space="preserve">, Д. О. Медик // Символ науки. </w:t>
      </w:r>
      <w:r>
        <w:sym w:font="Symbol" w:char="F02D"/>
      </w:r>
      <w:r w:rsidRPr="00417804">
        <w:rPr>
          <w:rFonts w:ascii="Times New Roman" w:eastAsia="Times New Roman" w:hAnsi="Times New Roman" w:cs="Times New Roman"/>
          <w:sz w:val="28"/>
          <w:szCs w:val="28"/>
        </w:rPr>
        <w:t xml:space="preserve"> 2017. – № 2. - С.82-84. </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proofErr w:type="spellStart"/>
      <w:r w:rsidRPr="00417804">
        <w:rPr>
          <w:rFonts w:ascii="Times New Roman" w:eastAsia="Times New Roman" w:hAnsi="Times New Roman" w:cs="Times New Roman"/>
          <w:sz w:val="28"/>
          <w:szCs w:val="28"/>
        </w:rPr>
        <w:t>Лапыгин</w:t>
      </w:r>
      <w:proofErr w:type="spellEnd"/>
      <w:r w:rsidRPr="00417804">
        <w:rPr>
          <w:rFonts w:ascii="Times New Roman" w:eastAsia="Times New Roman" w:hAnsi="Times New Roman" w:cs="Times New Roman"/>
          <w:sz w:val="28"/>
          <w:szCs w:val="28"/>
        </w:rPr>
        <w:t xml:space="preserve"> Ю.Н. Стратегический менеджмент [Электронный ресурс]: учебное пособие / Ю.Н. </w:t>
      </w:r>
      <w:proofErr w:type="spellStart"/>
      <w:r w:rsidRPr="00417804">
        <w:rPr>
          <w:rFonts w:ascii="Times New Roman" w:eastAsia="Times New Roman" w:hAnsi="Times New Roman" w:cs="Times New Roman"/>
          <w:sz w:val="28"/>
          <w:szCs w:val="28"/>
        </w:rPr>
        <w:t>Лапыгин</w:t>
      </w:r>
      <w:proofErr w:type="spellEnd"/>
      <w:r w:rsidRPr="00417804">
        <w:rPr>
          <w:rFonts w:ascii="Times New Roman" w:eastAsia="Times New Roman" w:hAnsi="Times New Roman" w:cs="Times New Roman"/>
          <w:sz w:val="28"/>
          <w:szCs w:val="28"/>
        </w:rPr>
        <w:t xml:space="preserve">. - М.: РИОР: ИНФРА-М, 2016. </w:t>
      </w:r>
      <w:r w:rsidR="003018E6">
        <w:rPr>
          <w:rFonts w:ascii="Times New Roman" w:eastAsia="Times New Roman" w:hAnsi="Times New Roman" w:cs="Times New Roman"/>
          <w:sz w:val="28"/>
          <w:szCs w:val="28"/>
        </w:rPr>
        <w:t>‒</w:t>
      </w:r>
      <w:r w:rsidRPr="00417804">
        <w:rPr>
          <w:rFonts w:ascii="Times New Roman" w:eastAsia="Times New Roman" w:hAnsi="Times New Roman" w:cs="Times New Roman"/>
          <w:sz w:val="28"/>
          <w:szCs w:val="28"/>
        </w:rPr>
        <w:t>208 с. – http://znanium.com/bookread2.php?book=567397</w:t>
      </w:r>
      <w:r>
        <w:rPr>
          <w:rFonts w:ascii="Times New Roman" w:eastAsia="Times New Roman" w:hAnsi="Times New Roman" w:cs="Times New Roman"/>
          <w:sz w:val="28"/>
          <w:szCs w:val="28"/>
        </w:rPr>
        <w:t>.</w:t>
      </w:r>
    </w:p>
    <w:p w:rsidR="00212F3D" w:rsidRPr="00417804" w:rsidRDefault="00212F3D"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Литвак Б.Г. Стратегический менеджмент: Учебник / Б.Г. Литвак. </w:t>
      </w:r>
      <w:r w:rsidRPr="00532196">
        <w:rPr>
          <w:sz w:val="20"/>
          <w:szCs w:val="20"/>
        </w:rPr>
        <w:sym w:font="Symbol" w:char="F02D"/>
      </w:r>
      <w:r w:rsidRPr="00417804">
        <w:rPr>
          <w:rFonts w:ascii="Times New Roman" w:eastAsia="Times New Roman" w:hAnsi="Times New Roman" w:cs="Times New Roman"/>
          <w:sz w:val="28"/>
          <w:szCs w:val="28"/>
        </w:rPr>
        <w:t xml:space="preserve"> Люберцы: </w:t>
      </w:r>
      <w:proofErr w:type="spellStart"/>
      <w:r w:rsidRPr="00417804">
        <w:rPr>
          <w:rFonts w:ascii="Times New Roman" w:eastAsia="Times New Roman" w:hAnsi="Times New Roman" w:cs="Times New Roman"/>
          <w:sz w:val="28"/>
          <w:szCs w:val="28"/>
        </w:rPr>
        <w:t>Юрайт</w:t>
      </w:r>
      <w:proofErr w:type="spellEnd"/>
      <w:r w:rsidRPr="00417804">
        <w:rPr>
          <w:rFonts w:ascii="Times New Roman" w:eastAsia="Times New Roman" w:hAnsi="Times New Roman" w:cs="Times New Roman"/>
          <w:sz w:val="28"/>
          <w:szCs w:val="28"/>
        </w:rPr>
        <w:t>, 2016. – 507 c.</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Локтева Е.Ю. Стратегия выбора мероприятий для повышения конкурентоспособности компании / Е. Ю. Локтева // Российское предпринимательство. – 2017. </w:t>
      </w:r>
      <w:r>
        <w:sym w:font="Symbol" w:char="F02D"/>
      </w:r>
      <w:r w:rsidRPr="00417804">
        <w:rPr>
          <w:rFonts w:ascii="Times New Roman" w:eastAsia="Times New Roman" w:hAnsi="Times New Roman" w:cs="Times New Roman"/>
          <w:sz w:val="28"/>
          <w:szCs w:val="28"/>
        </w:rPr>
        <w:t xml:space="preserve"> Т. 18, № 5. – С. 723-732.</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lastRenderedPageBreak/>
        <w:t>Лукина Е. Ценовая стратегия компании: как безболезненно перейти в другой сегмент [Электронный ресурс] / Елена Лукина // Коммерческий директор. – Режим доступа: https://www.kom-dir.ru/article/541-tsenovaya-strategiya-kompanii.</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 xml:space="preserve">Портер М. Конкурентная стратегия. Методика анализа отраслей и конкурентов / М. Портер. </w:t>
      </w:r>
      <w:r w:rsidRPr="00532196">
        <w:rPr>
          <w:sz w:val="20"/>
          <w:szCs w:val="20"/>
        </w:rPr>
        <w:sym w:font="Symbol" w:char="F02D"/>
      </w:r>
      <w:r w:rsidRPr="00417804">
        <w:rPr>
          <w:rFonts w:ascii="Times New Roman" w:eastAsia="Times New Roman" w:hAnsi="Times New Roman" w:cs="Times New Roman"/>
          <w:sz w:val="28"/>
          <w:szCs w:val="28"/>
        </w:rPr>
        <w:t xml:space="preserve">  М.</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Альпина </w:t>
      </w:r>
      <w:proofErr w:type="spellStart"/>
      <w:r w:rsidRPr="00417804">
        <w:rPr>
          <w:rFonts w:ascii="Times New Roman" w:eastAsia="Times New Roman" w:hAnsi="Times New Roman" w:cs="Times New Roman"/>
          <w:sz w:val="28"/>
          <w:szCs w:val="28"/>
        </w:rPr>
        <w:t>Паблишер</w:t>
      </w:r>
      <w:proofErr w:type="spellEnd"/>
      <w:r w:rsidRPr="00417804">
        <w:rPr>
          <w:rFonts w:ascii="Times New Roman" w:eastAsia="Times New Roman" w:hAnsi="Times New Roman" w:cs="Times New Roman"/>
          <w:sz w:val="28"/>
          <w:szCs w:val="28"/>
        </w:rPr>
        <w:t xml:space="preserve">, 2017. – 454 с. </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Портных В.В.</w:t>
      </w:r>
      <w:r>
        <w:rPr>
          <w:rFonts w:ascii="Times New Roman" w:eastAsia="Times New Roman" w:hAnsi="Times New Roman" w:cs="Times New Roman"/>
          <w:sz w:val="28"/>
          <w:szCs w:val="28"/>
        </w:rPr>
        <w:t xml:space="preserve"> </w:t>
      </w:r>
      <w:r w:rsidRPr="00417804">
        <w:rPr>
          <w:rFonts w:ascii="Times New Roman" w:eastAsia="Times New Roman" w:hAnsi="Times New Roman" w:cs="Times New Roman"/>
          <w:sz w:val="28"/>
          <w:szCs w:val="28"/>
        </w:rPr>
        <w:t xml:space="preserve">Стратегия бизнеса / Портных В.В. – </w:t>
      </w:r>
      <w:proofErr w:type="spellStart"/>
      <w:r w:rsidRPr="00417804">
        <w:rPr>
          <w:rFonts w:ascii="Times New Roman" w:eastAsia="Times New Roman" w:hAnsi="Times New Roman" w:cs="Times New Roman"/>
          <w:sz w:val="28"/>
          <w:szCs w:val="28"/>
        </w:rPr>
        <w:t>М.:Дашков</w:t>
      </w:r>
      <w:proofErr w:type="spellEnd"/>
      <w:r w:rsidRPr="00417804">
        <w:rPr>
          <w:rFonts w:ascii="Times New Roman" w:eastAsia="Times New Roman" w:hAnsi="Times New Roman" w:cs="Times New Roman"/>
          <w:sz w:val="28"/>
          <w:szCs w:val="28"/>
        </w:rPr>
        <w:t xml:space="preserve"> и К, 2017. </w:t>
      </w:r>
      <w:r>
        <w:sym w:font="Symbol" w:char="F02D"/>
      </w:r>
      <w:r w:rsidRPr="00417804">
        <w:rPr>
          <w:rFonts w:ascii="Times New Roman" w:eastAsia="Times New Roman" w:hAnsi="Times New Roman" w:cs="Times New Roman"/>
          <w:sz w:val="28"/>
          <w:szCs w:val="28"/>
        </w:rPr>
        <w:t xml:space="preserve"> 276 с.:</w:t>
      </w:r>
    </w:p>
    <w:p w:rsidR="00347DCA" w:rsidRPr="00417804"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417804">
        <w:rPr>
          <w:rFonts w:ascii="Times New Roman" w:eastAsia="Times New Roman" w:hAnsi="Times New Roman" w:cs="Times New Roman"/>
          <w:sz w:val="28"/>
          <w:szCs w:val="28"/>
        </w:rPr>
        <w:t>Розанова Н.М. Конкурентные стратегии современной фирмы</w:t>
      </w:r>
      <w:proofErr w:type="gramStart"/>
      <w:r w:rsidRPr="00417804">
        <w:rPr>
          <w:rFonts w:ascii="Times New Roman" w:eastAsia="Times New Roman" w:hAnsi="Times New Roman" w:cs="Times New Roman"/>
          <w:sz w:val="28"/>
          <w:szCs w:val="28"/>
        </w:rPr>
        <w:t xml:space="preserve"> :</w:t>
      </w:r>
      <w:proofErr w:type="gramEnd"/>
      <w:r w:rsidRPr="00417804">
        <w:rPr>
          <w:rFonts w:ascii="Times New Roman" w:eastAsia="Times New Roman" w:hAnsi="Times New Roman" w:cs="Times New Roman"/>
          <w:sz w:val="28"/>
          <w:szCs w:val="28"/>
        </w:rPr>
        <w:t xml:space="preserve"> </w:t>
      </w:r>
      <w:proofErr w:type="spellStart"/>
      <w:r w:rsidRPr="00417804">
        <w:rPr>
          <w:rFonts w:ascii="Times New Roman" w:eastAsia="Times New Roman" w:hAnsi="Times New Roman" w:cs="Times New Roman"/>
          <w:sz w:val="28"/>
          <w:szCs w:val="28"/>
        </w:rPr>
        <w:t>чебник</w:t>
      </w:r>
      <w:proofErr w:type="spellEnd"/>
      <w:r w:rsidRPr="00417804">
        <w:rPr>
          <w:rFonts w:ascii="Times New Roman" w:eastAsia="Times New Roman" w:hAnsi="Times New Roman" w:cs="Times New Roman"/>
          <w:sz w:val="28"/>
          <w:szCs w:val="28"/>
        </w:rPr>
        <w:t xml:space="preserve"> и практикум для </w:t>
      </w:r>
      <w:proofErr w:type="spellStart"/>
      <w:r w:rsidRPr="00417804">
        <w:rPr>
          <w:rFonts w:ascii="Times New Roman" w:eastAsia="Times New Roman" w:hAnsi="Times New Roman" w:cs="Times New Roman"/>
          <w:sz w:val="28"/>
          <w:szCs w:val="28"/>
        </w:rPr>
        <w:t>бакалавриата</w:t>
      </w:r>
      <w:proofErr w:type="spellEnd"/>
      <w:r w:rsidRPr="00417804">
        <w:rPr>
          <w:rFonts w:ascii="Times New Roman" w:eastAsia="Times New Roman" w:hAnsi="Times New Roman" w:cs="Times New Roman"/>
          <w:sz w:val="28"/>
          <w:szCs w:val="28"/>
        </w:rPr>
        <w:t xml:space="preserve"> и магистратуры / </w:t>
      </w:r>
      <w:r>
        <w:rPr>
          <w:rFonts w:ascii="Times New Roman" w:eastAsia="Times New Roman" w:hAnsi="Times New Roman" w:cs="Times New Roman"/>
          <w:sz w:val="28"/>
          <w:szCs w:val="28"/>
        </w:rPr>
        <w:br/>
      </w:r>
      <w:r w:rsidRPr="00417804">
        <w:rPr>
          <w:rFonts w:ascii="Times New Roman" w:eastAsia="Times New Roman" w:hAnsi="Times New Roman" w:cs="Times New Roman"/>
          <w:sz w:val="28"/>
          <w:szCs w:val="28"/>
        </w:rPr>
        <w:t xml:space="preserve">Н. М. Розанова. – М.: Издательство </w:t>
      </w:r>
      <w:proofErr w:type="spellStart"/>
      <w:r w:rsidRPr="00417804">
        <w:rPr>
          <w:rFonts w:ascii="Times New Roman" w:eastAsia="Times New Roman" w:hAnsi="Times New Roman" w:cs="Times New Roman"/>
          <w:sz w:val="28"/>
          <w:szCs w:val="28"/>
        </w:rPr>
        <w:t>Юрайт</w:t>
      </w:r>
      <w:proofErr w:type="spellEnd"/>
      <w:r w:rsidRPr="00417804">
        <w:rPr>
          <w:rFonts w:ascii="Times New Roman" w:eastAsia="Times New Roman" w:hAnsi="Times New Roman" w:cs="Times New Roman"/>
          <w:sz w:val="28"/>
          <w:szCs w:val="28"/>
        </w:rPr>
        <w:t xml:space="preserve">, 2018. </w:t>
      </w:r>
      <w:r w:rsidRPr="00532196">
        <w:rPr>
          <w:sz w:val="20"/>
          <w:szCs w:val="20"/>
        </w:rPr>
        <w:sym w:font="Symbol" w:char="F02D"/>
      </w:r>
      <w:r w:rsidRPr="00417804">
        <w:rPr>
          <w:rFonts w:ascii="Times New Roman" w:eastAsia="Times New Roman" w:hAnsi="Times New Roman" w:cs="Times New Roman"/>
          <w:sz w:val="28"/>
          <w:szCs w:val="28"/>
        </w:rPr>
        <w:t xml:space="preserve"> 343 с.</w:t>
      </w:r>
    </w:p>
    <w:p w:rsidR="00212F3D" w:rsidRPr="00347DCA" w:rsidRDefault="00347DCA" w:rsidP="00B70FF8">
      <w:pPr>
        <w:pStyle w:val="a4"/>
        <w:widowControl w:val="0"/>
        <w:numPr>
          <w:ilvl w:val="0"/>
          <w:numId w:val="15"/>
        </w:numPr>
        <w:autoSpaceDE w:val="0"/>
        <w:autoSpaceDN w:val="0"/>
        <w:adjustRightInd w:val="0"/>
        <w:spacing w:after="0"/>
        <w:jc w:val="both"/>
        <w:rPr>
          <w:rFonts w:ascii="Times New Roman" w:eastAsia="Times New Roman" w:hAnsi="Times New Roman" w:cs="Times New Roman"/>
          <w:sz w:val="28"/>
          <w:szCs w:val="28"/>
        </w:rPr>
      </w:pPr>
      <w:r w:rsidRPr="00347DCA">
        <w:rPr>
          <w:rFonts w:ascii="Times New Roman" w:eastAsia="Times New Roman" w:hAnsi="Times New Roman" w:cs="Times New Roman"/>
          <w:sz w:val="28"/>
          <w:szCs w:val="28"/>
        </w:rPr>
        <w:t xml:space="preserve">Сидоров М.Н. Стратегический менеджмент: Учебник для </w:t>
      </w:r>
      <w:proofErr w:type="gramStart"/>
      <w:r w:rsidRPr="00347DCA">
        <w:rPr>
          <w:rFonts w:ascii="Times New Roman" w:eastAsia="Times New Roman" w:hAnsi="Times New Roman" w:cs="Times New Roman"/>
          <w:sz w:val="28"/>
          <w:szCs w:val="28"/>
        </w:rPr>
        <w:t>прикладного</w:t>
      </w:r>
      <w:proofErr w:type="gramEnd"/>
      <w:r w:rsidRPr="00347DCA">
        <w:rPr>
          <w:rFonts w:ascii="Times New Roman" w:eastAsia="Times New Roman" w:hAnsi="Times New Roman" w:cs="Times New Roman"/>
          <w:sz w:val="28"/>
          <w:szCs w:val="28"/>
        </w:rPr>
        <w:t xml:space="preserve"> </w:t>
      </w:r>
      <w:proofErr w:type="spellStart"/>
      <w:r w:rsidRPr="00347DCA">
        <w:rPr>
          <w:rFonts w:ascii="Times New Roman" w:eastAsia="Times New Roman" w:hAnsi="Times New Roman" w:cs="Times New Roman"/>
          <w:sz w:val="28"/>
          <w:szCs w:val="28"/>
        </w:rPr>
        <w:t>бакалавриата</w:t>
      </w:r>
      <w:proofErr w:type="spellEnd"/>
      <w:r w:rsidRPr="00347DCA">
        <w:rPr>
          <w:rFonts w:ascii="Times New Roman" w:eastAsia="Times New Roman" w:hAnsi="Times New Roman" w:cs="Times New Roman"/>
          <w:sz w:val="28"/>
          <w:szCs w:val="28"/>
        </w:rPr>
        <w:t xml:space="preserve"> / М.Н. Сидоров. </w:t>
      </w:r>
      <w:r w:rsidRPr="00532196">
        <w:rPr>
          <w:sz w:val="20"/>
          <w:szCs w:val="20"/>
        </w:rPr>
        <w:sym w:font="Symbol" w:char="F02D"/>
      </w:r>
      <w:r w:rsidRPr="00347DCA">
        <w:rPr>
          <w:rFonts w:ascii="Times New Roman" w:eastAsia="Times New Roman" w:hAnsi="Times New Roman" w:cs="Times New Roman"/>
          <w:sz w:val="28"/>
          <w:szCs w:val="28"/>
        </w:rPr>
        <w:t xml:space="preserve"> Люберцы: </w:t>
      </w:r>
      <w:proofErr w:type="spellStart"/>
      <w:r w:rsidRPr="00347DCA">
        <w:rPr>
          <w:rFonts w:ascii="Times New Roman" w:eastAsia="Times New Roman" w:hAnsi="Times New Roman" w:cs="Times New Roman"/>
          <w:sz w:val="28"/>
          <w:szCs w:val="28"/>
        </w:rPr>
        <w:t>Юрайт</w:t>
      </w:r>
      <w:proofErr w:type="spellEnd"/>
      <w:r w:rsidRPr="00347DCA">
        <w:rPr>
          <w:rFonts w:ascii="Times New Roman" w:eastAsia="Times New Roman" w:hAnsi="Times New Roman" w:cs="Times New Roman"/>
          <w:sz w:val="28"/>
          <w:szCs w:val="28"/>
        </w:rPr>
        <w:t>, 2016. – 145 c.</w:t>
      </w:r>
    </w:p>
    <w:p w:rsidR="0057414D" w:rsidRPr="00CD6B74" w:rsidRDefault="0057414D" w:rsidP="003453E6">
      <w:pPr>
        <w:rPr>
          <w:rFonts w:ascii="Times New Roman" w:hAnsi="Times New Roman" w:cs="Times New Roman"/>
          <w:color w:val="000000" w:themeColor="text1"/>
          <w:sz w:val="28"/>
          <w:szCs w:val="28"/>
        </w:rPr>
      </w:pPr>
    </w:p>
    <w:p w:rsidR="004310E8" w:rsidRPr="00112817" w:rsidRDefault="004310E8" w:rsidP="009F5F63">
      <w:pPr>
        <w:rPr>
          <w:rFonts w:ascii="Times New Roman" w:hAnsi="Times New Roman" w:cs="Times New Roman"/>
          <w:caps/>
          <w:sz w:val="28"/>
          <w:szCs w:val="28"/>
        </w:rPr>
      </w:pPr>
    </w:p>
    <w:sectPr w:rsidR="004310E8" w:rsidRPr="00112817" w:rsidSect="003F0B8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B3" w:rsidRDefault="000169B3" w:rsidP="003F0B8D">
      <w:pPr>
        <w:spacing w:after="0" w:line="240" w:lineRule="auto"/>
      </w:pPr>
      <w:r>
        <w:separator/>
      </w:r>
    </w:p>
  </w:endnote>
  <w:endnote w:type="continuationSeparator" w:id="0">
    <w:p w:rsidR="000169B3" w:rsidRDefault="000169B3"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C76A57" w:rsidRDefault="00C76A57">
        <w:pPr>
          <w:pStyle w:val="ad"/>
          <w:jc w:val="center"/>
        </w:pPr>
        <w:r>
          <w:fldChar w:fldCharType="begin"/>
        </w:r>
        <w:r>
          <w:instrText>PAGE   \* MERGEFORMAT</w:instrText>
        </w:r>
        <w:r>
          <w:fldChar w:fldCharType="separate"/>
        </w:r>
        <w:r w:rsidR="003F6A78">
          <w:rPr>
            <w:noProof/>
          </w:rPr>
          <w:t>19</w:t>
        </w:r>
        <w:r>
          <w:fldChar w:fldCharType="end"/>
        </w:r>
      </w:p>
    </w:sdtContent>
  </w:sdt>
  <w:p w:rsidR="00C76A57" w:rsidRDefault="00C76A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B3" w:rsidRDefault="000169B3" w:rsidP="003F0B8D">
      <w:pPr>
        <w:spacing w:after="0" w:line="240" w:lineRule="auto"/>
      </w:pPr>
      <w:r>
        <w:separator/>
      </w:r>
    </w:p>
  </w:footnote>
  <w:footnote w:type="continuationSeparator" w:id="0">
    <w:p w:rsidR="000169B3" w:rsidRDefault="000169B3"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61737"/>
    <w:multiLevelType w:val="hybridMultilevel"/>
    <w:tmpl w:val="A7AC1C42"/>
    <w:lvl w:ilvl="0" w:tplc="9C7A69D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8241C"/>
    <w:multiLevelType w:val="hybridMultilevel"/>
    <w:tmpl w:val="14F66CBE"/>
    <w:lvl w:ilvl="0" w:tplc="02FE1BDC">
      <w:start w:val="1"/>
      <w:numFmt w:val="decimal"/>
      <w:lvlText w:val="%1."/>
      <w:lvlJc w:val="left"/>
      <w:pPr>
        <w:ind w:left="643" w:hanging="360"/>
      </w:pPr>
      <w:rPr>
        <w:rFonts w:hint="default"/>
        <w:b w:val="0"/>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1">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2">
    <w:nsid w:val="5F7960AA"/>
    <w:multiLevelType w:val="hybridMultilevel"/>
    <w:tmpl w:val="340E45CA"/>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0B6003"/>
    <w:multiLevelType w:val="hybridMultilevel"/>
    <w:tmpl w:val="4C8AA1A4"/>
    <w:lvl w:ilvl="0" w:tplc="9C7A69D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580497"/>
    <w:multiLevelType w:val="hybridMultilevel"/>
    <w:tmpl w:val="660EC566"/>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3"/>
  </w:num>
  <w:num w:numId="6">
    <w:abstractNumId w:val="7"/>
  </w:num>
  <w:num w:numId="7">
    <w:abstractNumId w:val="13"/>
  </w:num>
  <w:num w:numId="8">
    <w:abstractNumId w:val="10"/>
  </w:num>
  <w:num w:numId="9">
    <w:abstractNumId w:val="5"/>
  </w:num>
  <w:num w:numId="10">
    <w:abstractNumId w:val="9"/>
  </w:num>
  <w:num w:numId="11">
    <w:abstractNumId w:val="6"/>
  </w:num>
  <w:num w:numId="12">
    <w:abstractNumId w:val="11"/>
  </w:num>
  <w:num w:numId="13">
    <w:abstractNumId w:val="14"/>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1179"/>
    <w:rsid w:val="00006C7E"/>
    <w:rsid w:val="00007813"/>
    <w:rsid w:val="000169B3"/>
    <w:rsid w:val="0002202E"/>
    <w:rsid w:val="00047E5E"/>
    <w:rsid w:val="00057235"/>
    <w:rsid w:val="00060F46"/>
    <w:rsid w:val="0006768A"/>
    <w:rsid w:val="000713D2"/>
    <w:rsid w:val="000A55DD"/>
    <w:rsid w:val="000E0FA1"/>
    <w:rsid w:val="000E19FB"/>
    <w:rsid w:val="000E7D4D"/>
    <w:rsid w:val="00101292"/>
    <w:rsid w:val="00101D14"/>
    <w:rsid w:val="00112817"/>
    <w:rsid w:val="00122BCF"/>
    <w:rsid w:val="00134EE2"/>
    <w:rsid w:val="00135823"/>
    <w:rsid w:val="001407E1"/>
    <w:rsid w:val="00160534"/>
    <w:rsid w:val="00163BA5"/>
    <w:rsid w:val="00167611"/>
    <w:rsid w:val="001724A8"/>
    <w:rsid w:val="001808CE"/>
    <w:rsid w:val="00191608"/>
    <w:rsid w:val="00197E36"/>
    <w:rsid w:val="001B528D"/>
    <w:rsid w:val="001B7DF5"/>
    <w:rsid w:val="001C0C35"/>
    <w:rsid w:val="001E663F"/>
    <w:rsid w:val="001E7861"/>
    <w:rsid w:val="001F4D29"/>
    <w:rsid w:val="00211D4E"/>
    <w:rsid w:val="00212F3D"/>
    <w:rsid w:val="00214090"/>
    <w:rsid w:val="00215D6F"/>
    <w:rsid w:val="00220EE6"/>
    <w:rsid w:val="00225FC7"/>
    <w:rsid w:val="002364AC"/>
    <w:rsid w:val="0026215F"/>
    <w:rsid w:val="002657B5"/>
    <w:rsid w:val="00272CD5"/>
    <w:rsid w:val="002757C3"/>
    <w:rsid w:val="002953B1"/>
    <w:rsid w:val="0029774D"/>
    <w:rsid w:val="002A634D"/>
    <w:rsid w:val="002B2496"/>
    <w:rsid w:val="002B26A9"/>
    <w:rsid w:val="002B2A7C"/>
    <w:rsid w:val="002C3CB3"/>
    <w:rsid w:val="002C614F"/>
    <w:rsid w:val="002D2422"/>
    <w:rsid w:val="002E1FDE"/>
    <w:rsid w:val="002F6563"/>
    <w:rsid w:val="003018E6"/>
    <w:rsid w:val="00325576"/>
    <w:rsid w:val="003453E6"/>
    <w:rsid w:val="00347DCA"/>
    <w:rsid w:val="00357D62"/>
    <w:rsid w:val="00360813"/>
    <w:rsid w:val="00376651"/>
    <w:rsid w:val="003A356A"/>
    <w:rsid w:val="003B2D85"/>
    <w:rsid w:val="003B3FCF"/>
    <w:rsid w:val="003B6234"/>
    <w:rsid w:val="003D13BC"/>
    <w:rsid w:val="003E1C40"/>
    <w:rsid w:val="003E669C"/>
    <w:rsid w:val="003F0B8D"/>
    <w:rsid w:val="003F6A78"/>
    <w:rsid w:val="003F73DB"/>
    <w:rsid w:val="004165CF"/>
    <w:rsid w:val="004310E8"/>
    <w:rsid w:val="004314BC"/>
    <w:rsid w:val="00460C57"/>
    <w:rsid w:val="00462C95"/>
    <w:rsid w:val="00475EA0"/>
    <w:rsid w:val="00480EA9"/>
    <w:rsid w:val="004A0B4A"/>
    <w:rsid w:val="004B0D3A"/>
    <w:rsid w:val="004B477F"/>
    <w:rsid w:val="004E5052"/>
    <w:rsid w:val="004F35FB"/>
    <w:rsid w:val="004F6AE0"/>
    <w:rsid w:val="00507A2A"/>
    <w:rsid w:val="00507F11"/>
    <w:rsid w:val="00523625"/>
    <w:rsid w:val="00530D37"/>
    <w:rsid w:val="00567F25"/>
    <w:rsid w:val="005733D6"/>
    <w:rsid w:val="0057414D"/>
    <w:rsid w:val="00582D00"/>
    <w:rsid w:val="0058300E"/>
    <w:rsid w:val="0058764A"/>
    <w:rsid w:val="005A5A77"/>
    <w:rsid w:val="005B6632"/>
    <w:rsid w:val="005C1554"/>
    <w:rsid w:val="005C3DAD"/>
    <w:rsid w:val="005C46BD"/>
    <w:rsid w:val="005C66DB"/>
    <w:rsid w:val="005C6E91"/>
    <w:rsid w:val="005C7404"/>
    <w:rsid w:val="005D074B"/>
    <w:rsid w:val="005D2007"/>
    <w:rsid w:val="005D6C29"/>
    <w:rsid w:val="005F001E"/>
    <w:rsid w:val="006120EF"/>
    <w:rsid w:val="00616B05"/>
    <w:rsid w:val="00630F84"/>
    <w:rsid w:val="00637E0C"/>
    <w:rsid w:val="00643C96"/>
    <w:rsid w:val="00673AA7"/>
    <w:rsid w:val="006776E0"/>
    <w:rsid w:val="00681869"/>
    <w:rsid w:val="006861DE"/>
    <w:rsid w:val="006879F6"/>
    <w:rsid w:val="006A4F1F"/>
    <w:rsid w:val="006A5470"/>
    <w:rsid w:val="006B5B21"/>
    <w:rsid w:val="006C0429"/>
    <w:rsid w:val="006C37C5"/>
    <w:rsid w:val="006C6C5A"/>
    <w:rsid w:val="006F5C3E"/>
    <w:rsid w:val="00713702"/>
    <w:rsid w:val="0072727C"/>
    <w:rsid w:val="0073690D"/>
    <w:rsid w:val="007528A0"/>
    <w:rsid w:val="00756B01"/>
    <w:rsid w:val="00774120"/>
    <w:rsid w:val="00780232"/>
    <w:rsid w:val="00781CBD"/>
    <w:rsid w:val="0078550E"/>
    <w:rsid w:val="00791802"/>
    <w:rsid w:val="007927EA"/>
    <w:rsid w:val="007940FD"/>
    <w:rsid w:val="007947A1"/>
    <w:rsid w:val="0079494E"/>
    <w:rsid w:val="007A1490"/>
    <w:rsid w:val="007B5748"/>
    <w:rsid w:val="007C072A"/>
    <w:rsid w:val="007E2FD3"/>
    <w:rsid w:val="007E6779"/>
    <w:rsid w:val="007F6F37"/>
    <w:rsid w:val="0080334E"/>
    <w:rsid w:val="00814917"/>
    <w:rsid w:val="008164BF"/>
    <w:rsid w:val="008313DE"/>
    <w:rsid w:val="008406CC"/>
    <w:rsid w:val="00844D21"/>
    <w:rsid w:val="00861EDE"/>
    <w:rsid w:val="00867869"/>
    <w:rsid w:val="00876F70"/>
    <w:rsid w:val="00882739"/>
    <w:rsid w:val="0089031A"/>
    <w:rsid w:val="00897F95"/>
    <w:rsid w:val="008C0AF8"/>
    <w:rsid w:val="008C29B0"/>
    <w:rsid w:val="008C525F"/>
    <w:rsid w:val="008C54EB"/>
    <w:rsid w:val="008D0744"/>
    <w:rsid w:val="008D62F1"/>
    <w:rsid w:val="008F0D5F"/>
    <w:rsid w:val="008F1CED"/>
    <w:rsid w:val="008F6413"/>
    <w:rsid w:val="00907F29"/>
    <w:rsid w:val="00912354"/>
    <w:rsid w:val="00926364"/>
    <w:rsid w:val="00930C89"/>
    <w:rsid w:val="0094770B"/>
    <w:rsid w:val="00960B72"/>
    <w:rsid w:val="0097117A"/>
    <w:rsid w:val="009800D1"/>
    <w:rsid w:val="009816DF"/>
    <w:rsid w:val="00990FE9"/>
    <w:rsid w:val="00996D16"/>
    <w:rsid w:val="009C73F3"/>
    <w:rsid w:val="009D0B0F"/>
    <w:rsid w:val="009E1144"/>
    <w:rsid w:val="009E247C"/>
    <w:rsid w:val="009F0109"/>
    <w:rsid w:val="009F5F63"/>
    <w:rsid w:val="00A00F4A"/>
    <w:rsid w:val="00A00FD6"/>
    <w:rsid w:val="00A02D45"/>
    <w:rsid w:val="00A03DF4"/>
    <w:rsid w:val="00A15156"/>
    <w:rsid w:val="00A2392C"/>
    <w:rsid w:val="00A24A0C"/>
    <w:rsid w:val="00A56DB6"/>
    <w:rsid w:val="00A5722A"/>
    <w:rsid w:val="00A67F2F"/>
    <w:rsid w:val="00A734EA"/>
    <w:rsid w:val="00A77974"/>
    <w:rsid w:val="00A779F2"/>
    <w:rsid w:val="00A82E45"/>
    <w:rsid w:val="00A91D7A"/>
    <w:rsid w:val="00AA277A"/>
    <w:rsid w:val="00AB1D90"/>
    <w:rsid w:val="00AB4F56"/>
    <w:rsid w:val="00AD539B"/>
    <w:rsid w:val="00AF3598"/>
    <w:rsid w:val="00B06741"/>
    <w:rsid w:val="00B2263A"/>
    <w:rsid w:val="00B32970"/>
    <w:rsid w:val="00B34E83"/>
    <w:rsid w:val="00B354EC"/>
    <w:rsid w:val="00B40658"/>
    <w:rsid w:val="00B50DAA"/>
    <w:rsid w:val="00B526D5"/>
    <w:rsid w:val="00B53149"/>
    <w:rsid w:val="00B564AE"/>
    <w:rsid w:val="00B64FDA"/>
    <w:rsid w:val="00B70FF8"/>
    <w:rsid w:val="00B72FB8"/>
    <w:rsid w:val="00B77DC2"/>
    <w:rsid w:val="00B87B87"/>
    <w:rsid w:val="00BC4C83"/>
    <w:rsid w:val="00BC7B58"/>
    <w:rsid w:val="00BD0BC0"/>
    <w:rsid w:val="00BD189A"/>
    <w:rsid w:val="00BD6234"/>
    <w:rsid w:val="00BD79F7"/>
    <w:rsid w:val="00BE0B46"/>
    <w:rsid w:val="00BE0C68"/>
    <w:rsid w:val="00C05E5D"/>
    <w:rsid w:val="00C16281"/>
    <w:rsid w:val="00C23674"/>
    <w:rsid w:val="00C27156"/>
    <w:rsid w:val="00C624B1"/>
    <w:rsid w:val="00C715D8"/>
    <w:rsid w:val="00C76A57"/>
    <w:rsid w:val="00C85C32"/>
    <w:rsid w:val="00C96A5E"/>
    <w:rsid w:val="00CA0988"/>
    <w:rsid w:val="00CB2AD7"/>
    <w:rsid w:val="00CB49A1"/>
    <w:rsid w:val="00D0065F"/>
    <w:rsid w:val="00D139B8"/>
    <w:rsid w:val="00D30E03"/>
    <w:rsid w:val="00D32ED6"/>
    <w:rsid w:val="00D44DD2"/>
    <w:rsid w:val="00D549D2"/>
    <w:rsid w:val="00D62139"/>
    <w:rsid w:val="00D627D5"/>
    <w:rsid w:val="00DA0D8C"/>
    <w:rsid w:val="00DA38BF"/>
    <w:rsid w:val="00DA75ED"/>
    <w:rsid w:val="00DB15DB"/>
    <w:rsid w:val="00DB3FDE"/>
    <w:rsid w:val="00DD4DC3"/>
    <w:rsid w:val="00DD4FDA"/>
    <w:rsid w:val="00DE2FD2"/>
    <w:rsid w:val="00DE7E8A"/>
    <w:rsid w:val="00E03021"/>
    <w:rsid w:val="00E04DD8"/>
    <w:rsid w:val="00E12BAF"/>
    <w:rsid w:val="00E12D89"/>
    <w:rsid w:val="00E2347F"/>
    <w:rsid w:val="00E30059"/>
    <w:rsid w:val="00E40903"/>
    <w:rsid w:val="00E4377C"/>
    <w:rsid w:val="00E43A65"/>
    <w:rsid w:val="00E4499F"/>
    <w:rsid w:val="00E45338"/>
    <w:rsid w:val="00E66C15"/>
    <w:rsid w:val="00E80662"/>
    <w:rsid w:val="00E9716C"/>
    <w:rsid w:val="00EA4131"/>
    <w:rsid w:val="00EC3008"/>
    <w:rsid w:val="00EE483A"/>
    <w:rsid w:val="00EE5E9C"/>
    <w:rsid w:val="00EE67BB"/>
    <w:rsid w:val="00F1363F"/>
    <w:rsid w:val="00F22EF1"/>
    <w:rsid w:val="00F32B7D"/>
    <w:rsid w:val="00F3584F"/>
    <w:rsid w:val="00F43D6A"/>
    <w:rsid w:val="00F45EA0"/>
    <w:rsid w:val="00F45F2A"/>
    <w:rsid w:val="00F70CA5"/>
    <w:rsid w:val="00F7651A"/>
    <w:rsid w:val="00F80C78"/>
    <w:rsid w:val="00F840C6"/>
    <w:rsid w:val="00F8502A"/>
    <w:rsid w:val="00F9600F"/>
    <w:rsid w:val="00F97C57"/>
    <w:rsid w:val="00FB0888"/>
    <w:rsid w:val="00FB0F35"/>
    <w:rsid w:val="00FB18FF"/>
    <w:rsid w:val="00FC270F"/>
    <w:rsid w:val="00FD0857"/>
    <w:rsid w:val="00FD5763"/>
    <w:rsid w:val="00FE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6C04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67397" TargetMode="External"/><Relationship Id="rId13" Type="http://schemas.openxmlformats.org/officeDocument/2006/relationships/hyperlink" Target="http://www.consult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bookread2.php?book=810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ru/book/920261/view2/1%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nanium.com/bookread2.php?book=882968" TargetMode="External"/><Relationship Id="rId4" Type="http://schemas.openxmlformats.org/officeDocument/2006/relationships/settings" Target="settings.xml"/><Relationship Id="rId9" Type="http://schemas.openxmlformats.org/officeDocument/2006/relationships/hyperlink" Target="http://znanium.com/bookread2.php?book=489942" TargetMode="External"/><Relationship Id="rId14" Type="http://schemas.openxmlformats.org/officeDocument/2006/relationships/hyperlink" Target="http://znanium.com/catalog/author/9bb63002-d908-11e4-9a4d-00237dd2fd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46</cp:revision>
  <cp:lastPrinted>2019-09-10T12:19:00Z</cp:lastPrinted>
  <dcterms:created xsi:type="dcterms:W3CDTF">2019-10-15T15:48:00Z</dcterms:created>
  <dcterms:modified xsi:type="dcterms:W3CDTF">2019-10-15T16:49:00Z</dcterms:modified>
</cp:coreProperties>
</file>